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6F203" w14:textId="77777777" w:rsidR="008D6252" w:rsidRDefault="008D6252" w:rsidP="00F828CC">
      <w:pPr>
        <w:spacing w:after="0"/>
        <w:rPr>
          <w:rFonts w:ascii="Times New Roman" w:hAnsi="Times New Roman"/>
          <w:sz w:val="20"/>
          <w:szCs w:val="20"/>
        </w:rPr>
      </w:pPr>
    </w:p>
    <w:p w14:paraId="144A50F8" w14:textId="67C7573E" w:rsidR="00E37FC1" w:rsidRPr="00E37FC1" w:rsidRDefault="00E37FC1" w:rsidP="00E37FC1">
      <w:pPr>
        <w:spacing w:after="0" w:line="240" w:lineRule="auto"/>
        <w:jc w:val="right"/>
        <w:rPr>
          <w:rFonts w:ascii="Times New Roman" w:eastAsia="MS Mincho" w:hAnsi="Times New Roman"/>
          <w:b/>
          <w:bCs/>
          <w:sz w:val="20"/>
          <w:szCs w:val="20"/>
          <w:lang w:eastAsia="ja-JP"/>
        </w:rPr>
      </w:pPr>
      <w:r w:rsidRPr="00E37FC1">
        <w:rPr>
          <w:rFonts w:ascii="Times New Roman" w:eastAsia="MS Mincho" w:hAnsi="Times New Roman"/>
          <w:b/>
          <w:bCs/>
          <w:sz w:val="20"/>
          <w:szCs w:val="20"/>
          <w:lang w:eastAsia="ja-JP"/>
        </w:rPr>
        <w:t xml:space="preserve">Załącznik nr </w:t>
      </w:r>
      <w:r w:rsidR="008D3C89">
        <w:rPr>
          <w:rFonts w:ascii="Times New Roman" w:eastAsia="MS Mincho" w:hAnsi="Times New Roman"/>
          <w:b/>
          <w:bCs/>
          <w:sz w:val="20"/>
          <w:szCs w:val="20"/>
          <w:lang w:eastAsia="ja-JP"/>
        </w:rPr>
        <w:t>7</w:t>
      </w:r>
      <w:r w:rsidRPr="00E37FC1">
        <w:rPr>
          <w:rFonts w:ascii="Times New Roman" w:eastAsia="MS Mincho" w:hAnsi="Times New Roman"/>
          <w:b/>
          <w:bCs/>
          <w:sz w:val="20"/>
          <w:szCs w:val="20"/>
          <w:lang w:eastAsia="ja-JP"/>
        </w:rPr>
        <w:t xml:space="preserve"> do SWZ</w:t>
      </w:r>
    </w:p>
    <w:p w14:paraId="02110972" w14:textId="77777777" w:rsidR="00E37FC1" w:rsidRPr="00E37FC1" w:rsidRDefault="00E37FC1" w:rsidP="00E37FC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37FC1">
        <w:rPr>
          <w:rFonts w:ascii="Times New Roman" w:hAnsi="Times New Roman"/>
          <w:sz w:val="24"/>
          <w:szCs w:val="24"/>
        </w:rPr>
        <w:t>…………………………..….……………</w:t>
      </w:r>
    </w:p>
    <w:p w14:paraId="62A41B9A" w14:textId="77777777" w:rsidR="00E37FC1" w:rsidRPr="00E37FC1" w:rsidRDefault="00E37FC1" w:rsidP="00E37FC1">
      <w:pPr>
        <w:spacing w:after="0" w:line="240" w:lineRule="auto"/>
        <w:ind w:firstLine="709"/>
        <w:rPr>
          <w:rFonts w:ascii="Times New Roman" w:eastAsia="MS Mincho" w:hAnsi="Times New Roman"/>
          <w:i/>
          <w:sz w:val="20"/>
          <w:szCs w:val="20"/>
          <w:lang w:eastAsia="ja-JP"/>
        </w:rPr>
      </w:pPr>
      <w:r w:rsidRPr="00E37FC1">
        <w:rPr>
          <w:rFonts w:ascii="Times New Roman" w:eastAsia="MS Mincho" w:hAnsi="Times New Roman"/>
          <w:i/>
          <w:sz w:val="20"/>
          <w:szCs w:val="20"/>
          <w:lang w:eastAsia="ja-JP"/>
        </w:rPr>
        <w:t>(nazwa i adres wykonawcy)</w:t>
      </w:r>
    </w:p>
    <w:p w14:paraId="4CC3BDD6" w14:textId="77777777" w:rsidR="00E37FC1" w:rsidRPr="00E37FC1" w:rsidRDefault="00E37FC1" w:rsidP="00E37F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bCs/>
          <w:sz w:val="28"/>
          <w:szCs w:val="28"/>
          <w:u w:val="single"/>
          <w:lang w:eastAsia="ja-JP"/>
        </w:rPr>
      </w:pPr>
      <w:r w:rsidRPr="00E37FC1">
        <w:rPr>
          <w:rFonts w:ascii="Times New Roman" w:eastAsia="MS Mincho" w:hAnsi="Times New Roman"/>
          <w:b/>
          <w:bCs/>
          <w:sz w:val="28"/>
          <w:szCs w:val="28"/>
          <w:u w:val="single"/>
          <w:lang w:eastAsia="ja-JP"/>
        </w:rPr>
        <w:t>Wykaz osób</w:t>
      </w:r>
    </w:p>
    <w:p w14:paraId="0C5691E3" w14:textId="409C0966" w:rsidR="00E37FC1" w:rsidRPr="00E37FC1" w:rsidRDefault="00E37FC1" w:rsidP="00E37F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bCs/>
          <w:sz w:val="24"/>
          <w:szCs w:val="24"/>
          <w:lang w:eastAsia="ja-JP"/>
        </w:rPr>
      </w:pPr>
      <w:r w:rsidRPr="00E37FC1">
        <w:rPr>
          <w:rFonts w:ascii="Times New Roman" w:eastAsia="MS Mincho" w:hAnsi="Times New Roman"/>
          <w:b/>
          <w:bCs/>
          <w:sz w:val="24"/>
          <w:szCs w:val="24"/>
          <w:lang w:eastAsia="ja-JP"/>
        </w:rPr>
        <w:t xml:space="preserve"> którymi dysponuje</w:t>
      </w:r>
      <w:r w:rsidR="00A35A61">
        <w:rPr>
          <w:rFonts w:ascii="Times New Roman" w:eastAsia="MS Mincho" w:hAnsi="Times New Roman"/>
          <w:b/>
          <w:bCs/>
          <w:sz w:val="24"/>
          <w:szCs w:val="24"/>
          <w:lang w:eastAsia="ja-JP"/>
        </w:rPr>
        <w:t>/będzie dysponował</w:t>
      </w:r>
      <w:r w:rsidR="00A35A61" w:rsidRPr="00E37FC1">
        <w:rPr>
          <w:rFonts w:ascii="Times New Roman" w:eastAsia="MS Mincho" w:hAnsi="Times New Roman"/>
          <w:sz w:val="20"/>
          <w:szCs w:val="20"/>
          <w:lang w:eastAsia="ja-JP"/>
        </w:rPr>
        <w:t>*</w:t>
      </w:r>
      <w:r w:rsidRPr="00E37FC1">
        <w:rPr>
          <w:rFonts w:ascii="Times New Roman" w:eastAsia="MS Mincho" w:hAnsi="Times New Roman"/>
          <w:b/>
          <w:bCs/>
          <w:sz w:val="24"/>
          <w:szCs w:val="24"/>
          <w:lang w:eastAsia="ja-JP"/>
        </w:rPr>
        <w:t xml:space="preserve"> wykonawca i które będą uczestniczyć w wykonaniu zamówienia</w:t>
      </w:r>
    </w:p>
    <w:p w14:paraId="33C552CD" w14:textId="2E8ADBC8" w:rsidR="00E37FC1" w:rsidRPr="00E37FC1" w:rsidRDefault="00E37FC1" w:rsidP="00AE69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sz w:val="24"/>
          <w:szCs w:val="24"/>
        </w:rPr>
      </w:pPr>
      <w:r w:rsidRPr="00E37FC1">
        <w:rPr>
          <w:rFonts w:ascii="Times New Roman" w:eastAsia="MS Mincho" w:hAnsi="Times New Roman"/>
          <w:b/>
          <w:sz w:val="24"/>
          <w:szCs w:val="24"/>
          <w:lang w:eastAsia="ja-JP"/>
        </w:rPr>
        <w:t>„</w:t>
      </w:r>
      <w:r w:rsidRPr="00E37FC1">
        <w:rPr>
          <w:rFonts w:ascii="Times New Roman" w:hAnsi="Times New Roman"/>
          <w:b/>
          <w:color w:val="000000"/>
          <w:spacing w:val="-4"/>
          <w:w w:val="105"/>
          <w:sz w:val="24"/>
          <w:szCs w:val="24"/>
        </w:rPr>
        <w:t>Nadbudowa i przebudowa budynku Stacji Uzdatniania Wody we wsi Łuby-Kiertany</w:t>
      </w:r>
      <w:r w:rsidRPr="00E37FC1">
        <w:rPr>
          <w:rFonts w:ascii="Times New Roman" w:eastAsia="MS Mincho" w:hAnsi="Times New Roman"/>
          <w:b/>
          <w:sz w:val="24"/>
          <w:szCs w:val="24"/>
          <w:lang w:eastAsia="ja-JP"/>
        </w:rPr>
        <w:t>”</w:t>
      </w:r>
    </w:p>
    <w:p w14:paraId="34064349" w14:textId="77777777" w:rsidR="00E37FC1" w:rsidRPr="00E37FC1" w:rsidRDefault="00E37FC1" w:rsidP="00E37F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bCs/>
          <w:sz w:val="24"/>
          <w:szCs w:val="24"/>
          <w:lang w:eastAsia="ja-JP"/>
        </w:rPr>
      </w:pPr>
    </w:p>
    <w:tbl>
      <w:tblPr>
        <w:tblW w:w="130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5"/>
        <w:gridCol w:w="1843"/>
        <w:gridCol w:w="3685"/>
        <w:gridCol w:w="3053"/>
        <w:gridCol w:w="2759"/>
      </w:tblGrid>
      <w:tr w:rsidR="00E37FC1" w:rsidRPr="00E37FC1" w14:paraId="3A482A14" w14:textId="77777777" w:rsidTr="00B7385F">
        <w:trPr>
          <w:trHeight w:val="338"/>
          <w:jc w:val="center"/>
        </w:trPr>
        <w:tc>
          <w:tcPr>
            <w:tcW w:w="1715" w:type="dxa"/>
            <w:vMerge w:val="restart"/>
            <w:shd w:val="clear" w:color="auto" w:fill="D9D9D9"/>
            <w:vAlign w:val="center"/>
          </w:tcPr>
          <w:p w14:paraId="6F5025ED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Imię i nazwisko</w:t>
            </w:r>
          </w:p>
        </w:tc>
        <w:tc>
          <w:tcPr>
            <w:tcW w:w="1843" w:type="dxa"/>
            <w:vMerge w:val="restart"/>
            <w:shd w:val="clear" w:color="auto" w:fill="D9D9D9"/>
            <w:vAlign w:val="center"/>
          </w:tcPr>
          <w:p w14:paraId="70CBF034" w14:textId="77777777" w:rsidR="00E37FC1" w:rsidRPr="00E37FC1" w:rsidRDefault="00E37FC1" w:rsidP="00E37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Zakres wykonywanych czynności</w:t>
            </w:r>
          </w:p>
        </w:tc>
        <w:tc>
          <w:tcPr>
            <w:tcW w:w="3685" w:type="dxa"/>
            <w:vMerge w:val="restart"/>
            <w:shd w:val="clear" w:color="auto" w:fill="D9D9D9"/>
            <w:vAlign w:val="center"/>
          </w:tcPr>
          <w:p w14:paraId="5ACAE583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 xml:space="preserve">Kwalifikacje zawodowe </w:t>
            </w: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br/>
              <w:t>- rodzaj uprawnień, numer i data</w:t>
            </w:r>
          </w:p>
        </w:tc>
        <w:tc>
          <w:tcPr>
            <w:tcW w:w="5812" w:type="dxa"/>
            <w:gridSpan w:val="2"/>
            <w:shd w:val="clear" w:color="auto" w:fill="D9D9D9"/>
            <w:vAlign w:val="center"/>
          </w:tcPr>
          <w:p w14:paraId="34D3BEB6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Podstawa dysponowania osobą*</w:t>
            </w:r>
          </w:p>
        </w:tc>
      </w:tr>
      <w:tr w:rsidR="00E37FC1" w:rsidRPr="00E37FC1" w14:paraId="3D700C46" w14:textId="77777777" w:rsidTr="00B7385F">
        <w:trPr>
          <w:trHeight w:val="914"/>
          <w:jc w:val="center"/>
        </w:trPr>
        <w:tc>
          <w:tcPr>
            <w:tcW w:w="1715" w:type="dxa"/>
            <w:vMerge/>
            <w:shd w:val="clear" w:color="auto" w:fill="D9D9D9"/>
            <w:vAlign w:val="center"/>
          </w:tcPr>
          <w:p w14:paraId="7D83128F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</w:p>
        </w:tc>
        <w:tc>
          <w:tcPr>
            <w:tcW w:w="1843" w:type="dxa"/>
            <w:vMerge/>
            <w:shd w:val="clear" w:color="auto" w:fill="D9D9D9"/>
            <w:vAlign w:val="center"/>
          </w:tcPr>
          <w:p w14:paraId="286BFB3A" w14:textId="77777777" w:rsidR="00E37FC1" w:rsidRPr="00E37FC1" w:rsidRDefault="00E37FC1" w:rsidP="00E37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</w:p>
        </w:tc>
        <w:tc>
          <w:tcPr>
            <w:tcW w:w="3685" w:type="dxa"/>
            <w:vMerge/>
            <w:shd w:val="clear" w:color="auto" w:fill="D9D9D9"/>
            <w:vAlign w:val="center"/>
          </w:tcPr>
          <w:p w14:paraId="51919C89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</w:p>
        </w:tc>
        <w:tc>
          <w:tcPr>
            <w:tcW w:w="3053" w:type="dxa"/>
            <w:shd w:val="clear" w:color="auto" w:fill="D9D9D9"/>
            <w:vAlign w:val="center"/>
          </w:tcPr>
          <w:p w14:paraId="5A2F2403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 xml:space="preserve">Dysponowanie bezpośrednie </w:t>
            </w:r>
          </w:p>
          <w:p w14:paraId="5D8564AC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(np. umowa o pracę, umowa cywilnoprawna czy samo zatrudnienie)</w:t>
            </w:r>
          </w:p>
        </w:tc>
        <w:tc>
          <w:tcPr>
            <w:tcW w:w="2759" w:type="dxa"/>
            <w:shd w:val="clear" w:color="auto" w:fill="D9D9D9"/>
            <w:vAlign w:val="center"/>
          </w:tcPr>
          <w:p w14:paraId="617415AA" w14:textId="5BBB8BDC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Wykonawca dysponuje osobą na po</w:t>
            </w:r>
            <w:r w:rsidR="00C136D2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dstawie</w:t>
            </w: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 xml:space="preserve"> art. 118 ustawy </w:t>
            </w:r>
            <w:r w:rsidR="00C136D2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Pzp.</w:t>
            </w: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**</w:t>
            </w:r>
          </w:p>
        </w:tc>
      </w:tr>
      <w:tr w:rsidR="00E37FC1" w:rsidRPr="00E37FC1" w14:paraId="2AB438A2" w14:textId="77777777" w:rsidTr="00B7385F">
        <w:trPr>
          <w:trHeight w:val="992"/>
          <w:jc w:val="center"/>
        </w:trPr>
        <w:tc>
          <w:tcPr>
            <w:tcW w:w="1715" w:type="dxa"/>
          </w:tcPr>
          <w:p w14:paraId="0E93BA64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3" w:type="dxa"/>
          </w:tcPr>
          <w:p w14:paraId="54624374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3685" w:type="dxa"/>
            <w:shd w:val="clear" w:color="auto" w:fill="FFFFFF"/>
          </w:tcPr>
          <w:p w14:paraId="58C28AA9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color w:val="FF0000"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color w:val="000000"/>
                <w:sz w:val="20"/>
                <w:szCs w:val="20"/>
                <w:lang w:eastAsia="ja-JP"/>
              </w:rPr>
              <w:t xml:space="preserve">uprawnienia do  kierowania robotami budowlanymi w specjalności konstrukcyjno- budowlane bez ograniczeń  </w:t>
            </w:r>
          </w:p>
        </w:tc>
        <w:tc>
          <w:tcPr>
            <w:tcW w:w="3053" w:type="dxa"/>
          </w:tcPr>
          <w:p w14:paraId="3A4E6736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  <w:p w14:paraId="6CDA5915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  <w:p w14:paraId="0F986C00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2759" w:type="dxa"/>
          </w:tcPr>
          <w:p w14:paraId="6573E8BB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</w:tr>
      <w:tr w:rsidR="00E37FC1" w:rsidRPr="00E37FC1" w14:paraId="56D6AD55" w14:textId="77777777" w:rsidTr="00B7385F">
        <w:trPr>
          <w:trHeight w:val="992"/>
          <w:jc w:val="center"/>
        </w:trPr>
        <w:tc>
          <w:tcPr>
            <w:tcW w:w="1715" w:type="dxa"/>
          </w:tcPr>
          <w:p w14:paraId="5EED6B80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3" w:type="dxa"/>
          </w:tcPr>
          <w:p w14:paraId="554206BC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3685" w:type="dxa"/>
            <w:shd w:val="clear" w:color="auto" w:fill="FFFFFF"/>
          </w:tcPr>
          <w:p w14:paraId="61093017" w14:textId="5A9C9488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color w:val="FF0000"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color w:val="000000"/>
                <w:sz w:val="20"/>
                <w:szCs w:val="20"/>
                <w:lang w:eastAsia="ja-JP"/>
              </w:rPr>
              <w:t xml:space="preserve">uprawnienia do kierowania robotami </w:t>
            </w:r>
            <w:r w:rsidR="00AE69E0">
              <w:rPr>
                <w:rFonts w:ascii="Times New Roman" w:eastAsia="MS Mincho" w:hAnsi="Times New Roman"/>
                <w:color w:val="000000"/>
                <w:sz w:val="20"/>
                <w:szCs w:val="20"/>
                <w:lang w:eastAsia="ja-JP"/>
              </w:rPr>
              <w:br/>
            </w:r>
            <w:r w:rsidRPr="00E37FC1">
              <w:rPr>
                <w:rFonts w:ascii="Times New Roman" w:eastAsia="MS Mincho" w:hAnsi="Times New Roman"/>
                <w:color w:val="000000"/>
                <w:sz w:val="20"/>
                <w:szCs w:val="20"/>
                <w:lang w:eastAsia="ja-JP"/>
              </w:rPr>
              <w:t>w specjalności instalacyjnej w zakresie sieci, instalacji i urządzeń: wodociągowych, kanalizacyjnych, cieplnych, wentylacyjnych i gazowych bez ograniczeń</w:t>
            </w:r>
          </w:p>
        </w:tc>
        <w:tc>
          <w:tcPr>
            <w:tcW w:w="3053" w:type="dxa"/>
          </w:tcPr>
          <w:p w14:paraId="3886BB5F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2759" w:type="dxa"/>
          </w:tcPr>
          <w:p w14:paraId="23CEFD43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</w:tr>
      <w:tr w:rsidR="00E37FC1" w:rsidRPr="00E37FC1" w14:paraId="1C67E865" w14:textId="77777777" w:rsidTr="00B7385F">
        <w:trPr>
          <w:trHeight w:val="992"/>
          <w:jc w:val="center"/>
        </w:trPr>
        <w:tc>
          <w:tcPr>
            <w:tcW w:w="1715" w:type="dxa"/>
          </w:tcPr>
          <w:p w14:paraId="04C4865A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3" w:type="dxa"/>
          </w:tcPr>
          <w:p w14:paraId="0262D077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3685" w:type="dxa"/>
            <w:shd w:val="clear" w:color="auto" w:fill="FFFFFF"/>
          </w:tcPr>
          <w:p w14:paraId="23E40753" w14:textId="0494C39F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color w:val="FF0000"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color w:val="000000"/>
                <w:sz w:val="20"/>
                <w:szCs w:val="20"/>
                <w:lang w:eastAsia="ja-JP"/>
              </w:rPr>
              <w:t xml:space="preserve">uprawnienia do kierowania robotami </w:t>
            </w:r>
            <w:r w:rsidR="0070224C">
              <w:rPr>
                <w:rFonts w:ascii="Times New Roman" w:eastAsia="MS Mincho" w:hAnsi="Times New Roman"/>
                <w:color w:val="000000"/>
                <w:sz w:val="20"/>
                <w:szCs w:val="20"/>
                <w:lang w:eastAsia="ja-JP"/>
              </w:rPr>
              <w:br/>
            </w:r>
            <w:r w:rsidRPr="00E37FC1">
              <w:rPr>
                <w:rFonts w:ascii="Times New Roman" w:eastAsia="MS Mincho" w:hAnsi="Times New Roman"/>
                <w:color w:val="000000"/>
                <w:sz w:val="20"/>
                <w:szCs w:val="20"/>
                <w:lang w:eastAsia="ja-JP"/>
              </w:rPr>
              <w:t xml:space="preserve">w specjalności instalacyjnej w zakresie sieci, instalacji i urządzeń: elektrycznych </w:t>
            </w:r>
            <w:r w:rsidR="0070224C">
              <w:rPr>
                <w:rFonts w:ascii="Times New Roman" w:eastAsia="MS Mincho" w:hAnsi="Times New Roman"/>
                <w:color w:val="000000"/>
                <w:sz w:val="20"/>
                <w:szCs w:val="20"/>
                <w:lang w:eastAsia="ja-JP"/>
              </w:rPr>
              <w:br/>
            </w:r>
            <w:r w:rsidRPr="00E37FC1">
              <w:rPr>
                <w:rFonts w:ascii="Times New Roman" w:eastAsia="MS Mincho" w:hAnsi="Times New Roman"/>
                <w:color w:val="000000"/>
                <w:sz w:val="20"/>
                <w:szCs w:val="20"/>
                <w:lang w:eastAsia="ja-JP"/>
              </w:rPr>
              <w:t>i elektroenergetycznych bez ograniczeń</w:t>
            </w:r>
          </w:p>
        </w:tc>
        <w:tc>
          <w:tcPr>
            <w:tcW w:w="3053" w:type="dxa"/>
          </w:tcPr>
          <w:p w14:paraId="7DF9C76E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2759" w:type="dxa"/>
          </w:tcPr>
          <w:p w14:paraId="7264B45A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</w:tr>
    </w:tbl>
    <w:p w14:paraId="594B1C5E" w14:textId="77777777" w:rsidR="00E37FC1" w:rsidRPr="00E37FC1" w:rsidRDefault="00E37FC1" w:rsidP="00E37FC1">
      <w:pPr>
        <w:spacing w:after="0" w:line="240" w:lineRule="auto"/>
        <w:rPr>
          <w:rFonts w:ascii="Times New Roman" w:eastAsia="MS Mincho" w:hAnsi="Times New Roman"/>
          <w:sz w:val="18"/>
          <w:szCs w:val="18"/>
          <w:lang w:eastAsia="ja-JP"/>
        </w:rPr>
      </w:pPr>
    </w:p>
    <w:p w14:paraId="318C2C66" w14:textId="1105053D" w:rsidR="00E37FC1" w:rsidRPr="00E37FC1" w:rsidRDefault="00E37FC1" w:rsidP="00E37FC1">
      <w:pPr>
        <w:spacing w:after="0" w:line="240" w:lineRule="auto"/>
        <w:rPr>
          <w:rFonts w:ascii="Times New Roman" w:eastAsia="MS Mincho" w:hAnsi="Times New Roman"/>
          <w:sz w:val="20"/>
          <w:szCs w:val="20"/>
          <w:lang w:eastAsia="ja-JP"/>
        </w:rPr>
      </w:pPr>
      <w:r w:rsidRPr="00E37FC1">
        <w:rPr>
          <w:rFonts w:ascii="Times New Roman" w:eastAsia="MS Mincho" w:hAnsi="Times New Roman"/>
          <w:sz w:val="18"/>
          <w:szCs w:val="18"/>
          <w:lang w:eastAsia="ja-JP"/>
        </w:rPr>
        <w:t xml:space="preserve">  </w:t>
      </w:r>
      <w:r w:rsidRPr="00E37FC1">
        <w:rPr>
          <w:rFonts w:ascii="Times New Roman" w:eastAsia="MS Mincho" w:hAnsi="Times New Roman"/>
          <w:sz w:val="18"/>
          <w:szCs w:val="18"/>
          <w:lang w:eastAsia="ja-JP"/>
        </w:rPr>
        <w:tab/>
      </w:r>
      <w:r w:rsidRPr="00E37FC1">
        <w:rPr>
          <w:rFonts w:ascii="Times New Roman" w:eastAsia="MS Mincho" w:hAnsi="Times New Roman"/>
          <w:sz w:val="18"/>
          <w:szCs w:val="18"/>
          <w:lang w:eastAsia="ja-JP"/>
        </w:rPr>
        <w:tab/>
        <w:t xml:space="preserve">     </w:t>
      </w:r>
      <w:r w:rsidRPr="00E37FC1">
        <w:rPr>
          <w:rFonts w:ascii="Times New Roman" w:eastAsia="MS Mincho" w:hAnsi="Times New Roman"/>
          <w:sz w:val="20"/>
          <w:szCs w:val="20"/>
          <w:lang w:eastAsia="ja-JP"/>
        </w:rPr>
        <w:t>*</w:t>
      </w:r>
      <w:r w:rsidR="00DA6039">
        <w:rPr>
          <w:rFonts w:ascii="Times New Roman" w:eastAsia="MS Mincho" w:hAnsi="Times New Roman"/>
          <w:sz w:val="20"/>
          <w:szCs w:val="20"/>
          <w:lang w:eastAsia="ja-JP"/>
        </w:rPr>
        <w:t xml:space="preserve"> </w:t>
      </w:r>
      <w:r w:rsidRPr="00E37FC1">
        <w:rPr>
          <w:rFonts w:ascii="Times New Roman" w:eastAsia="MS Mincho" w:hAnsi="Times New Roman"/>
          <w:sz w:val="20"/>
          <w:szCs w:val="20"/>
          <w:lang w:eastAsia="ja-JP"/>
        </w:rPr>
        <w:t>wybrać właściwe</w:t>
      </w:r>
    </w:p>
    <w:p w14:paraId="7FE98B68" w14:textId="77777777" w:rsidR="009A6870" w:rsidRDefault="00E37FC1" w:rsidP="00E37FC1">
      <w:pPr>
        <w:spacing w:after="0" w:line="240" w:lineRule="auto"/>
        <w:ind w:left="1416"/>
        <w:rPr>
          <w:rFonts w:ascii="Times New Roman" w:eastAsia="MS Mincho" w:hAnsi="Times New Roman"/>
          <w:sz w:val="20"/>
          <w:szCs w:val="20"/>
          <w:lang w:eastAsia="ja-JP"/>
        </w:rPr>
      </w:pPr>
      <w:r w:rsidRPr="00E37FC1">
        <w:rPr>
          <w:rFonts w:ascii="Times New Roman" w:eastAsia="MS Mincho" w:hAnsi="Times New Roman"/>
          <w:sz w:val="20"/>
          <w:szCs w:val="20"/>
          <w:lang w:eastAsia="ja-JP"/>
        </w:rPr>
        <w:t xml:space="preserve">    ** należy przedstawić załącznik nr </w:t>
      </w:r>
      <w:r w:rsidR="00EB465C">
        <w:rPr>
          <w:rFonts w:ascii="Times New Roman" w:eastAsia="MS Mincho" w:hAnsi="Times New Roman"/>
          <w:sz w:val="20"/>
          <w:szCs w:val="20"/>
          <w:lang w:eastAsia="ja-JP"/>
        </w:rPr>
        <w:t>8</w:t>
      </w:r>
      <w:r w:rsidRPr="00E37FC1">
        <w:rPr>
          <w:rFonts w:ascii="Times New Roman" w:eastAsia="MS Mincho" w:hAnsi="Times New Roman"/>
          <w:sz w:val="20"/>
          <w:szCs w:val="20"/>
          <w:lang w:eastAsia="ja-JP"/>
        </w:rPr>
        <w:t xml:space="preserve"> do SWZ.</w:t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</w:p>
    <w:p w14:paraId="23A27348" w14:textId="51EFA2FA" w:rsidR="009A6870" w:rsidRDefault="009A6870" w:rsidP="009A6870">
      <w:pPr>
        <w:spacing w:after="0" w:line="240" w:lineRule="auto"/>
        <w:rPr>
          <w:rFonts w:ascii="Times New Roman" w:eastAsia="MS Mincho" w:hAnsi="Times New Roman"/>
          <w:sz w:val="20"/>
          <w:szCs w:val="20"/>
          <w:lang w:eastAsia="ja-JP"/>
        </w:rPr>
      </w:pP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  <w:t>………………………………………………..</w:t>
      </w:r>
    </w:p>
    <w:p w14:paraId="69900E42" w14:textId="2A2D557E" w:rsidR="00E37FC1" w:rsidRPr="00E37FC1" w:rsidRDefault="009A6870" w:rsidP="009A6870">
      <w:pPr>
        <w:spacing w:after="0" w:line="240" w:lineRule="auto"/>
        <w:ind w:left="7788" w:firstLine="708"/>
        <w:rPr>
          <w:rFonts w:ascii="Times New Roman" w:eastAsia="MS Mincho" w:hAnsi="Times New Roman"/>
          <w:sz w:val="20"/>
          <w:szCs w:val="20"/>
          <w:lang w:eastAsia="ja-JP"/>
        </w:rPr>
      </w:pPr>
      <w:r w:rsidRPr="009A6870">
        <w:rPr>
          <w:rFonts w:ascii="Times New Roman" w:eastAsia="Calibri" w:hAnsi="Times New Roman"/>
          <w:i/>
          <w:sz w:val="16"/>
          <w:szCs w:val="16"/>
        </w:rPr>
        <w:t>(podpis Wykonawcy lub upoważnionego przedstawiciela</w:t>
      </w:r>
      <w:r>
        <w:rPr>
          <w:rFonts w:ascii="Times New Roman" w:eastAsia="Calibri" w:hAnsi="Times New Roman"/>
          <w:i/>
          <w:sz w:val="16"/>
          <w:szCs w:val="16"/>
        </w:rPr>
        <w:t>)</w:t>
      </w:r>
    </w:p>
    <w:p w14:paraId="62C49EE6" w14:textId="1B7A6B49" w:rsidR="009A6870" w:rsidRPr="009A6870" w:rsidRDefault="009A6870" w:rsidP="009A6870">
      <w:pPr>
        <w:tabs>
          <w:tab w:val="left" w:pos="3390"/>
        </w:tabs>
        <w:rPr>
          <w:rFonts w:ascii="Times New Roman" w:hAnsi="Times New Roman"/>
          <w:sz w:val="20"/>
          <w:szCs w:val="20"/>
        </w:rPr>
      </w:pPr>
    </w:p>
    <w:sectPr w:rsidR="009A6870" w:rsidRPr="009A6870" w:rsidSect="00E37FC1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2E60D" w14:textId="77777777" w:rsidR="002708A1" w:rsidRDefault="002708A1" w:rsidP="008D6252">
      <w:pPr>
        <w:spacing w:after="0" w:line="240" w:lineRule="auto"/>
      </w:pPr>
      <w:r>
        <w:separator/>
      </w:r>
    </w:p>
  </w:endnote>
  <w:endnote w:type="continuationSeparator" w:id="0">
    <w:p w14:paraId="12E5033D" w14:textId="77777777" w:rsidR="002708A1" w:rsidRDefault="002708A1" w:rsidP="008D6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6574232"/>
      <w:docPartObj>
        <w:docPartGallery w:val="Page Numbers (Bottom of Page)"/>
        <w:docPartUnique/>
      </w:docPartObj>
    </w:sdtPr>
    <w:sdtEndPr/>
    <w:sdtContent>
      <w:p w14:paraId="6FEC3486" w14:textId="77777777" w:rsidR="00785441" w:rsidRDefault="007854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350E">
          <w:rPr>
            <w:noProof/>
          </w:rPr>
          <w:t>1</w:t>
        </w:r>
        <w:r>
          <w:fldChar w:fldCharType="end"/>
        </w:r>
      </w:p>
    </w:sdtContent>
  </w:sdt>
  <w:p w14:paraId="53A7E147" w14:textId="77777777" w:rsidR="00B332D6" w:rsidRDefault="002708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E14C4" w14:textId="77777777" w:rsidR="002708A1" w:rsidRDefault="002708A1" w:rsidP="008D6252">
      <w:pPr>
        <w:spacing w:after="0" w:line="240" w:lineRule="auto"/>
      </w:pPr>
      <w:r>
        <w:separator/>
      </w:r>
    </w:p>
  </w:footnote>
  <w:footnote w:type="continuationSeparator" w:id="0">
    <w:p w14:paraId="402135AD" w14:textId="77777777" w:rsidR="002708A1" w:rsidRDefault="002708A1" w:rsidP="008D6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1D0BA" w14:textId="2D90E486" w:rsidR="00DF4499" w:rsidRPr="00DF4499" w:rsidRDefault="008468AB" w:rsidP="00DF4499">
    <w:pPr>
      <w:autoSpaceDE w:val="0"/>
      <w:autoSpaceDN w:val="0"/>
      <w:adjustRightInd w:val="0"/>
      <w:spacing w:after="0" w:line="240" w:lineRule="auto"/>
      <w:jc w:val="both"/>
      <w:rPr>
        <w:rFonts w:ascii="Times New Roman" w:hAnsi="Times New Roman"/>
        <w:b/>
        <w:bCs/>
        <w:sz w:val="18"/>
        <w:szCs w:val="18"/>
      </w:rPr>
    </w:pPr>
    <w:r>
      <w:rPr>
        <w:rFonts w:ascii="Times New Roman" w:hAnsi="Times New Roman"/>
        <w:b/>
        <w:bCs/>
        <w:sz w:val="18"/>
        <w:szCs w:val="18"/>
      </w:rPr>
      <w:t>IGN.271.4.2021</w:t>
    </w:r>
  </w:p>
  <w:p w14:paraId="71B15818" w14:textId="77777777" w:rsidR="00DF4499" w:rsidRPr="00E37FC1" w:rsidRDefault="00DF4499" w:rsidP="00E37FC1">
    <w:pPr>
      <w:autoSpaceDE w:val="0"/>
      <w:autoSpaceDN w:val="0"/>
      <w:adjustRightInd w:val="0"/>
      <w:spacing w:after="0" w:line="240" w:lineRule="auto"/>
      <w:ind w:firstLine="3"/>
      <w:jc w:val="center"/>
      <w:rPr>
        <w:rFonts w:ascii="Times New Roman" w:hAnsi="Times New Roman"/>
        <w:bCs/>
        <w:sz w:val="18"/>
        <w:szCs w:val="18"/>
      </w:rPr>
    </w:pPr>
    <w:r w:rsidRPr="00E37FC1">
      <w:rPr>
        <w:rFonts w:ascii="Times New Roman" w:hAnsi="Times New Roman"/>
        <w:bCs/>
        <w:sz w:val="18"/>
        <w:szCs w:val="18"/>
      </w:rPr>
      <w:t>TRYB PODSTAWOWY</w:t>
    </w:r>
  </w:p>
  <w:p w14:paraId="3B8D7978" w14:textId="2241A225" w:rsidR="00DF4499" w:rsidRPr="00E37FC1" w:rsidRDefault="00DF4499" w:rsidP="00DF4499">
    <w:pPr>
      <w:spacing w:after="0"/>
      <w:ind w:left="360"/>
      <w:jc w:val="center"/>
      <w:rPr>
        <w:rFonts w:ascii="Times New Roman" w:hAnsi="Times New Roman"/>
        <w:sz w:val="18"/>
        <w:szCs w:val="18"/>
      </w:rPr>
    </w:pPr>
    <w:r w:rsidRPr="00E37FC1">
      <w:rPr>
        <w:rFonts w:ascii="Times New Roman" w:hAnsi="Times New Roman"/>
        <w:sz w:val="18"/>
        <w:szCs w:val="18"/>
      </w:rPr>
      <w:t>„</w:t>
    </w:r>
    <w:r w:rsidR="008468AB" w:rsidRPr="00E37FC1">
      <w:rPr>
        <w:rFonts w:ascii="Times New Roman" w:hAnsi="Times New Roman"/>
        <w:bCs/>
        <w:i/>
        <w:iCs/>
        <w:color w:val="000000"/>
        <w:spacing w:val="-4"/>
        <w:w w:val="105"/>
        <w:sz w:val="20"/>
        <w:szCs w:val="20"/>
      </w:rPr>
      <w:t>Nadbudowa i przebudowa budynku Stacji Uzdatniania Wody we wsi Łuby-Kiertany</w:t>
    </w:r>
    <w:r w:rsidRPr="00E37FC1">
      <w:rPr>
        <w:rFonts w:ascii="Times New Roman" w:hAnsi="Times New Roman"/>
        <w:sz w:val="18"/>
        <w:szCs w:val="18"/>
      </w:rPr>
      <w:t>”</w:t>
    </w:r>
  </w:p>
  <w:p w14:paraId="3D79C809" w14:textId="77777777" w:rsidR="00774CDD" w:rsidRPr="00DF4499" w:rsidRDefault="002708A1" w:rsidP="00DF44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C5608"/>
    <w:multiLevelType w:val="multilevel"/>
    <w:tmpl w:val="64B4B92C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6252"/>
    <w:rsid w:val="00062021"/>
    <w:rsid w:val="00082A92"/>
    <w:rsid w:val="000839FE"/>
    <w:rsid w:val="000C3FDD"/>
    <w:rsid w:val="000D2ABC"/>
    <w:rsid w:val="00105641"/>
    <w:rsid w:val="0011350E"/>
    <w:rsid w:val="001F3909"/>
    <w:rsid w:val="001F62B9"/>
    <w:rsid w:val="002708A1"/>
    <w:rsid w:val="002C420A"/>
    <w:rsid w:val="002F028D"/>
    <w:rsid w:val="00345347"/>
    <w:rsid w:val="003D278F"/>
    <w:rsid w:val="003F33C0"/>
    <w:rsid w:val="00422DAA"/>
    <w:rsid w:val="004E394E"/>
    <w:rsid w:val="004F0CFB"/>
    <w:rsid w:val="005304CA"/>
    <w:rsid w:val="00581FEC"/>
    <w:rsid w:val="0060577D"/>
    <w:rsid w:val="0064656B"/>
    <w:rsid w:val="00665470"/>
    <w:rsid w:val="006C58E2"/>
    <w:rsid w:val="0070224C"/>
    <w:rsid w:val="00733ADC"/>
    <w:rsid w:val="00785441"/>
    <w:rsid w:val="00814CE5"/>
    <w:rsid w:val="008456A8"/>
    <w:rsid w:val="008468AB"/>
    <w:rsid w:val="008965A5"/>
    <w:rsid w:val="008C56CD"/>
    <w:rsid w:val="008D3C89"/>
    <w:rsid w:val="008D6252"/>
    <w:rsid w:val="009076FE"/>
    <w:rsid w:val="00943A4E"/>
    <w:rsid w:val="0095493B"/>
    <w:rsid w:val="009A6870"/>
    <w:rsid w:val="009C79FD"/>
    <w:rsid w:val="009E5A1A"/>
    <w:rsid w:val="00A02145"/>
    <w:rsid w:val="00A35A61"/>
    <w:rsid w:val="00A46DF8"/>
    <w:rsid w:val="00AC3C26"/>
    <w:rsid w:val="00AE69E0"/>
    <w:rsid w:val="00B570D4"/>
    <w:rsid w:val="00B64C70"/>
    <w:rsid w:val="00B66FD0"/>
    <w:rsid w:val="00B91B0C"/>
    <w:rsid w:val="00BC7E66"/>
    <w:rsid w:val="00BF07AE"/>
    <w:rsid w:val="00C136D2"/>
    <w:rsid w:val="00C17DFD"/>
    <w:rsid w:val="00C21FCB"/>
    <w:rsid w:val="00D12265"/>
    <w:rsid w:val="00D60F9C"/>
    <w:rsid w:val="00D74D83"/>
    <w:rsid w:val="00DA6039"/>
    <w:rsid w:val="00DF4499"/>
    <w:rsid w:val="00E37FC1"/>
    <w:rsid w:val="00E41C5C"/>
    <w:rsid w:val="00EB465C"/>
    <w:rsid w:val="00EF05F4"/>
    <w:rsid w:val="00F21044"/>
    <w:rsid w:val="00F31C5D"/>
    <w:rsid w:val="00F828CC"/>
    <w:rsid w:val="00FB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9EF8E"/>
  <w15:docId w15:val="{885F004E-2A4D-4C00-8D68-84D3CDC7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F31C5D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ascii="Times New Roman" w:eastAsiaTheme="majorEastAsia" w:hAnsi="Times New Roman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0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ascii="Times New Roman" w:eastAsiaTheme="majorEastAsia" w:hAnsi="Times New Roman" w:cstheme="majorBidi"/>
      <w:b/>
      <w:sz w:val="20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D62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D6252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D62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6252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625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6252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8D625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6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6FD0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DA603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5A6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5A61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5A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Anna Bieńkowska</cp:lastModifiedBy>
  <cp:revision>14</cp:revision>
  <cp:lastPrinted>2018-09-11T10:14:00Z</cp:lastPrinted>
  <dcterms:created xsi:type="dcterms:W3CDTF">2021-03-05T12:48:00Z</dcterms:created>
  <dcterms:modified xsi:type="dcterms:W3CDTF">2021-04-15T11:05:00Z</dcterms:modified>
</cp:coreProperties>
</file>