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C94A2" w14:textId="77777777" w:rsidR="00A21AB1" w:rsidRPr="00511318" w:rsidRDefault="00957A50" w:rsidP="00A21AB1">
      <w:pPr>
        <w:spacing w:line="259" w:lineRule="auto"/>
        <w:ind w:left="5246" w:firstLine="708"/>
        <w:jc w:val="right"/>
        <w:rPr>
          <w:rFonts w:asciiTheme="minorHAnsi" w:eastAsia="Calibri" w:hAnsiTheme="minorHAnsi" w:cstheme="minorHAnsi"/>
          <w:i/>
        </w:rPr>
      </w:pPr>
      <w:r w:rsidRPr="00511318">
        <w:rPr>
          <w:rFonts w:asciiTheme="minorHAnsi" w:eastAsia="Calibri" w:hAnsiTheme="minorHAnsi" w:cstheme="minorHAnsi"/>
          <w:i/>
        </w:rPr>
        <w:t xml:space="preserve">Załącznik Nr </w:t>
      </w:r>
      <w:r w:rsidR="00B43E4A" w:rsidRPr="00511318">
        <w:rPr>
          <w:rFonts w:asciiTheme="minorHAnsi" w:eastAsia="Calibri" w:hAnsiTheme="minorHAnsi" w:cstheme="minorHAnsi"/>
          <w:i/>
        </w:rPr>
        <w:t>3</w:t>
      </w:r>
      <w:r w:rsidR="00FC2B2F" w:rsidRPr="00511318">
        <w:rPr>
          <w:rFonts w:asciiTheme="minorHAnsi" w:eastAsia="Calibri" w:hAnsiTheme="minorHAnsi" w:cstheme="minorHAnsi"/>
          <w:i/>
        </w:rPr>
        <w:t xml:space="preserve"> do S</w:t>
      </w:r>
      <w:r w:rsidR="00A21AB1" w:rsidRPr="00511318">
        <w:rPr>
          <w:rFonts w:asciiTheme="minorHAnsi" w:eastAsia="Calibri" w:hAnsiTheme="minorHAnsi" w:cstheme="minorHAnsi"/>
          <w:i/>
        </w:rPr>
        <w:t>WZ</w:t>
      </w:r>
    </w:p>
    <w:tbl>
      <w:tblPr>
        <w:tblW w:w="9229" w:type="dxa"/>
        <w:tblInd w:w="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38"/>
        <w:gridCol w:w="5791"/>
      </w:tblGrid>
      <w:tr w:rsidR="00A21AB1" w:rsidRPr="00511318" w14:paraId="1439CBFB" w14:textId="77777777" w:rsidTr="00E65EBC">
        <w:trPr>
          <w:trHeight w:val="1769"/>
        </w:trPr>
        <w:tc>
          <w:tcPr>
            <w:tcW w:w="3438" w:type="dxa"/>
            <w:tcBorders>
              <w:top w:val="single" w:sz="4" w:space="0" w:color="auto"/>
            </w:tcBorders>
          </w:tcPr>
          <w:p w14:paraId="7CF45927" w14:textId="4F314C2D" w:rsidR="00A21AB1" w:rsidRPr="00511318" w:rsidRDefault="00D460A5" w:rsidP="00807A75">
            <w:pPr>
              <w:widowControl w:val="0"/>
              <w:suppressAutoHyphens/>
              <w:autoSpaceDE w:val="0"/>
              <w:autoSpaceDN w:val="0"/>
              <w:adjustRightInd w:val="0"/>
              <w:spacing w:beforeLines="600" w:before="1440" w:afterLines="60" w:after="144"/>
              <w:jc w:val="center"/>
              <w:rPr>
                <w:rFonts w:asciiTheme="minorHAnsi" w:hAnsiTheme="minorHAnsi" w:cstheme="minorHAnsi"/>
                <w:i/>
                <w:iCs/>
                <w:szCs w:val="24"/>
                <w:vertAlign w:val="subscript"/>
              </w:rPr>
            </w:pPr>
            <w:r w:rsidRPr="00511318">
              <w:rPr>
                <w:rFonts w:asciiTheme="minorHAnsi" w:hAnsiTheme="minorHAnsi" w:cstheme="minorHAnsi"/>
                <w:i/>
                <w:iCs/>
                <w:szCs w:val="24"/>
                <w:vertAlign w:val="subscript"/>
              </w:rPr>
              <w:t>Nazwa</w:t>
            </w:r>
            <w:r w:rsidR="00A21AB1" w:rsidRPr="00511318">
              <w:rPr>
                <w:rFonts w:asciiTheme="minorHAnsi" w:hAnsiTheme="minorHAnsi" w:cstheme="minorHAnsi"/>
                <w:i/>
                <w:iCs/>
                <w:szCs w:val="24"/>
                <w:vertAlign w:val="subscript"/>
              </w:rPr>
              <w:t xml:space="preserve"> Wykonawcy</w:t>
            </w:r>
          </w:p>
        </w:tc>
        <w:tc>
          <w:tcPr>
            <w:tcW w:w="5791" w:type="dxa"/>
            <w:tcBorders>
              <w:top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50D2BA6" w14:textId="77777777" w:rsidR="00A21AB1" w:rsidRPr="00511318" w:rsidRDefault="00A21AB1" w:rsidP="00807A75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/>
              <w:jc w:val="center"/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</w:pPr>
            <w:r w:rsidRPr="00511318"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  <w:t>OŚWIADCZENIE WYKONAWCY</w:t>
            </w:r>
          </w:p>
          <w:p w14:paraId="25504A29" w14:textId="77777777" w:rsidR="00A21AB1" w:rsidRPr="00511318" w:rsidRDefault="00A21AB1" w:rsidP="00FC2B2F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/>
              <w:jc w:val="center"/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</w:pPr>
            <w:r w:rsidRPr="00511318"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  <w:t xml:space="preserve">składane na podstawie art. </w:t>
            </w:r>
            <w:r w:rsidR="000A4A94" w:rsidRPr="00511318"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  <w:t>125</w:t>
            </w:r>
            <w:r w:rsidRPr="00511318"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  <w:t xml:space="preserve"> ust. 1 </w:t>
            </w:r>
            <w:proofErr w:type="spellStart"/>
            <w:r w:rsidRPr="00511318"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  <w:t>Pzp</w:t>
            </w:r>
            <w:proofErr w:type="spellEnd"/>
            <w:r w:rsidRPr="00511318"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  <w:t xml:space="preserve"> o braku podstaw do wykluczenia z </w:t>
            </w:r>
            <w:r w:rsidR="00FC2B2F" w:rsidRPr="00511318"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  <w:t>postępowania</w:t>
            </w:r>
          </w:p>
        </w:tc>
      </w:tr>
    </w:tbl>
    <w:p w14:paraId="6C42B71A" w14:textId="32041C43" w:rsidR="00A21AB1" w:rsidRPr="00511318" w:rsidRDefault="00A21AB1" w:rsidP="00BF6176">
      <w:pPr>
        <w:spacing w:after="0" w:line="240" w:lineRule="auto"/>
        <w:ind w:left="5245" w:firstLine="992"/>
        <w:jc w:val="both"/>
        <w:rPr>
          <w:rFonts w:asciiTheme="minorHAnsi" w:hAnsiTheme="minorHAnsi" w:cstheme="minorHAnsi"/>
          <w:b/>
          <w:bCs/>
          <w:i/>
          <w:sz w:val="24"/>
          <w:szCs w:val="24"/>
        </w:rPr>
      </w:pPr>
      <w:bookmarkStart w:id="0" w:name="_Hlk86835865"/>
      <w:bookmarkStart w:id="1" w:name="_Hlk86835821"/>
      <w:r w:rsidRPr="00511318">
        <w:rPr>
          <w:rFonts w:asciiTheme="minorHAnsi" w:hAnsiTheme="minorHAnsi" w:cstheme="minorHAnsi"/>
          <w:b/>
          <w:sz w:val="24"/>
          <w:szCs w:val="24"/>
        </w:rPr>
        <w:t>Gmina</w:t>
      </w:r>
      <w:r w:rsidR="00D33D2C" w:rsidRPr="00511318">
        <w:rPr>
          <w:rFonts w:asciiTheme="minorHAnsi" w:hAnsiTheme="minorHAnsi" w:cstheme="minorHAnsi"/>
          <w:b/>
          <w:sz w:val="24"/>
          <w:szCs w:val="24"/>
        </w:rPr>
        <w:t xml:space="preserve"> Miastkowo</w:t>
      </w:r>
    </w:p>
    <w:p w14:paraId="5677630B" w14:textId="0762CF75" w:rsidR="00A21AB1" w:rsidRPr="00511318" w:rsidRDefault="00D33D2C" w:rsidP="00BF6176">
      <w:pPr>
        <w:spacing w:after="0" w:line="240" w:lineRule="auto"/>
        <w:ind w:left="5245" w:firstLine="992"/>
        <w:jc w:val="both"/>
        <w:rPr>
          <w:rFonts w:asciiTheme="minorHAnsi" w:hAnsiTheme="minorHAnsi" w:cstheme="minorHAnsi"/>
          <w:b/>
          <w:bCs/>
          <w:i/>
          <w:sz w:val="24"/>
          <w:szCs w:val="24"/>
        </w:rPr>
      </w:pPr>
      <w:r w:rsidRPr="00511318">
        <w:rPr>
          <w:rFonts w:asciiTheme="minorHAnsi" w:hAnsiTheme="minorHAnsi" w:cstheme="minorHAnsi"/>
          <w:b/>
          <w:sz w:val="24"/>
          <w:szCs w:val="24"/>
        </w:rPr>
        <w:t>ul. Łomżyńska 32</w:t>
      </w:r>
    </w:p>
    <w:p w14:paraId="3D1F8DEA" w14:textId="23C7544E" w:rsidR="00A21AB1" w:rsidRPr="00511318" w:rsidRDefault="00D33D2C" w:rsidP="00BF6176">
      <w:pPr>
        <w:spacing w:after="0" w:line="240" w:lineRule="auto"/>
        <w:ind w:left="5245" w:firstLine="992"/>
        <w:jc w:val="both"/>
        <w:rPr>
          <w:rFonts w:asciiTheme="minorHAnsi" w:eastAsia="Calibri" w:hAnsiTheme="minorHAnsi" w:cstheme="minorHAnsi"/>
          <w:b/>
        </w:rPr>
      </w:pPr>
      <w:r w:rsidRPr="00511318">
        <w:rPr>
          <w:rFonts w:asciiTheme="minorHAnsi" w:hAnsiTheme="minorHAnsi" w:cstheme="minorHAnsi"/>
          <w:b/>
          <w:sz w:val="24"/>
          <w:szCs w:val="24"/>
        </w:rPr>
        <w:t>18-413 Miastkowo</w:t>
      </w:r>
      <w:bookmarkEnd w:id="0"/>
    </w:p>
    <w:bookmarkEnd w:id="1"/>
    <w:p w14:paraId="7E941994" w14:textId="77777777" w:rsidR="00A21AB1" w:rsidRPr="00511318" w:rsidRDefault="00A21AB1" w:rsidP="00A21AB1">
      <w:pPr>
        <w:spacing w:before="120" w:line="360" w:lineRule="auto"/>
        <w:jc w:val="center"/>
        <w:rPr>
          <w:rFonts w:asciiTheme="minorHAnsi" w:eastAsia="Calibri" w:hAnsiTheme="minorHAnsi" w:cstheme="minorHAnsi"/>
          <w:b/>
          <w:szCs w:val="20"/>
          <w:u w:val="single"/>
        </w:rPr>
      </w:pPr>
      <w:r w:rsidRPr="00511318">
        <w:rPr>
          <w:rFonts w:asciiTheme="minorHAnsi" w:eastAsia="Calibri" w:hAnsiTheme="minorHAnsi" w:cstheme="minorHAnsi"/>
          <w:b/>
          <w:szCs w:val="20"/>
          <w:u w:val="single"/>
        </w:rPr>
        <w:t>DOTYCZĄCE PRZESŁANEK WYKLUCZENIA Z POSTĘPOWANIA</w:t>
      </w:r>
    </w:p>
    <w:p w14:paraId="12A63F3A" w14:textId="6C554D18" w:rsidR="00A21AB1" w:rsidRPr="00511318" w:rsidRDefault="00A21AB1" w:rsidP="00B43E4A">
      <w:p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b/>
          <w:bCs/>
          <w:iCs/>
          <w:color w:val="000000"/>
          <w:spacing w:val="-4"/>
          <w:w w:val="105"/>
          <w:szCs w:val="20"/>
        </w:rPr>
      </w:pPr>
      <w:r w:rsidRPr="00511318">
        <w:rPr>
          <w:rFonts w:asciiTheme="minorHAnsi" w:eastAsia="Calibri" w:hAnsiTheme="minorHAnsi" w:cstheme="minorHAnsi"/>
          <w:szCs w:val="20"/>
        </w:rPr>
        <w:t>Na potrzeby postępowania o udzielenie zamówienia publicznego pn.</w:t>
      </w:r>
      <w:r w:rsidRPr="00511318">
        <w:rPr>
          <w:rFonts w:asciiTheme="minorHAnsi" w:hAnsiTheme="minorHAnsi" w:cstheme="minorHAnsi"/>
          <w:color w:val="000000"/>
          <w:szCs w:val="20"/>
        </w:rPr>
        <w:t xml:space="preserve"> </w:t>
      </w:r>
      <w:r w:rsidR="002A150F" w:rsidRPr="00511318">
        <w:rPr>
          <w:rFonts w:asciiTheme="minorHAnsi" w:hAnsiTheme="minorHAnsi" w:cstheme="minorHAnsi"/>
          <w:b/>
          <w:bCs/>
          <w:szCs w:val="20"/>
        </w:rPr>
        <w:t>„</w:t>
      </w:r>
      <w:r w:rsidR="00327747" w:rsidRPr="00511318">
        <w:rPr>
          <w:rFonts w:asciiTheme="minorHAnsi" w:hAnsiTheme="minorHAnsi" w:cstheme="minorHAnsi"/>
          <w:b/>
          <w:bCs/>
          <w:i/>
          <w:iCs/>
          <w:color w:val="000000"/>
          <w:spacing w:val="-4"/>
          <w:w w:val="105"/>
          <w:szCs w:val="20"/>
        </w:rPr>
        <w:t xml:space="preserve">Odbiór i zagospodarowanie odpadów komunalnych od właścicieli nieruchomości zamieszkałych </w:t>
      </w:r>
      <w:r w:rsidR="00601745" w:rsidRPr="00511318">
        <w:rPr>
          <w:rFonts w:asciiTheme="minorHAnsi" w:hAnsiTheme="minorHAnsi" w:cstheme="minorHAnsi"/>
          <w:b/>
          <w:bCs/>
          <w:i/>
          <w:iCs/>
          <w:color w:val="000000"/>
          <w:spacing w:val="-4"/>
          <w:w w:val="105"/>
          <w:szCs w:val="20"/>
        </w:rPr>
        <w:t>na terenie Gminy</w:t>
      </w:r>
      <w:r w:rsidR="00327747" w:rsidRPr="00511318">
        <w:rPr>
          <w:rFonts w:asciiTheme="minorHAnsi" w:hAnsiTheme="minorHAnsi" w:cstheme="minorHAnsi"/>
          <w:b/>
          <w:bCs/>
          <w:i/>
          <w:iCs/>
          <w:color w:val="000000"/>
          <w:spacing w:val="-4"/>
          <w:w w:val="105"/>
          <w:szCs w:val="20"/>
        </w:rPr>
        <w:t xml:space="preserve"> Miastkowo oraz wyposażenie Punktu Selektywnej Zbiórki Odpadów Komunalnych”</w:t>
      </w:r>
      <w:r w:rsidRPr="00511318">
        <w:rPr>
          <w:rFonts w:asciiTheme="minorHAnsi" w:eastAsia="Calibri" w:hAnsiTheme="minorHAnsi" w:cstheme="minorHAnsi"/>
          <w:szCs w:val="20"/>
        </w:rPr>
        <w:t>, oświadczam, co nastę</w:t>
      </w:r>
      <w:r w:rsidR="000C2DA7" w:rsidRPr="00511318">
        <w:rPr>
          <w:rFonts w:asciiTheme="minorHAnsi" w:eastAsia="Calibri" w:hAnsiTheme="minorHAnsi" w:cstheme="minorHAnsi"/>
          <w:szCs w:val="20"/>
        </w:rPr>
        <w:t>puje:</w:t>
      </w:r>
    </w:p>
    <w:p w14:paraId="0ED43C4F" w14:textId="77777777" w:rsidR="00A21AB1" w:rsidRPr="00511318" w:rsidRDefault="00A21AB1" w:rsidP="00A21AB1">
      <w:pPr>
        <w:spacing w:line="360" w:lineRule="auto"/>
        <w:contextualSpacing/>
        <w:jc w:val="center"/>
        <w:rPr>
          <w:rFonts w:asciiTheme="minorHAnsi" w:eastAsia="Calibri" w:hAnsiTheme="minorHAnsi" w:cstheme="minorHAnsi"/>
          <w:b/>
          <w:szCs w:val="20"/>
          <w:u w:val="single"/>
        </w:rPr>
      </w:pPr>
    </w:p>
    <w:p w14:paraId="7F1A6AED" w14:textId="77777777" w:rsidR="00A21AB1" w:rsidRPr="00511318" w:rsidRDefault="00A21AB1" w:rsidP="00957A50">
      <w:pPr>
        <w:spacing w:after="0" w:line="240" w:lineRule="auto"/>
        <w:rPr>
          <w:rFonts w:asciiTheme="minorHAnsi" w:eastAsia="Calibri" w:hAnsiTheme="minorHAnsi" w:cstheme="minorHAnsi"/>
          <w:b/>
          <w:szCs w:val="20"/>
          <w:u w:val="single"/>
        </w:rPr>
      </w:pPr>
      <w:r w:rsidRPr="00511318">
        <w:rPr>
          <w:rFonts w:asciiTheme="minorHAnsi" w:eastAsia="Calibri" w:hAnsiTheme="minorHAnsi" w:cstheme="minorHAnsi"/>
          <w:b/>
          <w:szCs w:val="20"/>
          <w:u w:val="single"/>
        </w:rPr>
        <w:t>OŚWIADCZENIA DOTYCZĄCE WYKONAWCY:</w:t>
      </w:r>
    </w:p>
    <w:p w14:paraId="33850A33" w14:textId="2CD75F6C" w:rsidR="00FC2B2F" w:rsidRPr="00511318" w:rsidRDefault="00FC2B2F" w:rsidP="00FC2B2F">
      <w:pPr>
        <w:spacing w:after="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511318">
        <w:rPr>
          <w:rFonts w:asciiTheme="minorHAnsi" w:eastAsia="Calibri" w:hAnsiTheme="minorHAnsi" w:cstheme="minorHAnsi"/>
          <w:szCs w:val="20"/>
        </w:rPr>
        <w:t xml:space="preserve">Oświadczam, że nie podlegam wykluczeniu z postępowania na podstawie art. 108 ust. 1 </w:t>
      </w:r>
      <w:r w:rsidR="00B218F9" w:rsidRPr="00511318">
        <w:rPr>
          <w:rFonts w:asciiTheme="minorHAnsi" w:eastAsia="Calibri" w:hAnsiTheme="minorHAnsi" w:cstheme="minorHAnsi"/>
          <w:szCs w:val="20"/>
        </w:rPr>
        <w:t>i</w:t>
      </w:r>
      <w:r w:rsidRPr="00511318">
        <w:rPr>
          <w:rFonts w:asciiTheme="minorHAnsi" w:eastAsia="Calibri" w:hAnsiTheme="minorHAnsi" w:cstheme="minorHAnsi"/>
          <w:szCs w:val="20"/>
        </w:rPr>
        <w:t xml:space="preserve"> art. 109 ust. 1 pkt 4 </w:t>
      </w:r>
      <w:proofErr w:type="spellStart"/>
      <w:r w:rsidRPr="00511318">
        <w:rPr>
          <w:rFonts w:asciiTheme="minorHAnsi" w:eastAsia="Calibri" w:hAnsiTheme="minorHAnsi" w:cstheme="minorHAnsi"/>
          <w:szCs w:val="20"/>
        </w:rPr>
        <w:t>Pzp</w:t>
      </w:r>
      <w:proofErr w:type="spellEnd"/>
      <w:r w:rsidR="00B218F9" w:rsidRPr="00511318">
        <w:rPr>
          <w:rFonts w:asciiTheme="minorHAnsi" w:eastAsia="Calibri" w:hAnsiTheme="minorHAnsi" w:cstheme="minorHAnsi"/>
          <w:szCs w:val="20"/>
        </w:rPr>
        <w:t xml:space="preserve"> oraz w związku z okoliczności wskazanymi w art. 7 ust. 1 ustawy z dnia 13 kwietnia 2022 r. </w:t>
      </w:r>
      <w:r w:rsidR="00B218F9" w:rsidRPr="00511318">
        <w:rPr>
          <w:rFonts w:asciiTheme="minorHAnsi" w:eastAsia="Calibri" w:hAnsiTheme="minorHAnsi" w:cstheme="minorHAnsi"/>
          <w:iCs/>
          <w:szCs w:val="20"/>
        </w:rPr>
        <w:t>o szczególnych rozwiązaniach w zakresie przeciwdziałania wspieraniu agresji na Ukrainę oraz służących ochronie bezpieczeństwa narodowego (Dz. U. z 2022 r., poz. 835).</w:t>
      </w:r>
    </w:p>
    <w:p w14:paraId="50DFC4CB" w14:textId="77777777" w:rsidR="00FC2B2F" w:rsidRPr="00511318" w:rsidRDefault="00FC2B2F" w:rsidP="00FC2B2F">
      <w:pPr>
        <w:spacing w:after="0" w:line="240" w:lineRule="auto"/>
        <w:jc w:val="both"/>
        <w:rPr>
          <w:rFonts w:asciiTheme="minorHAnsi" w:eastAsia="Calibri" w:hAnsiTheme="minorHAnsi" w:cstheme="minorHAnsi"/>
          <w:szCs w:val="20"/>
        </w:rPr>
      </w:pPr>
    </w:p>
    <w:p w14:paraId="338D80B4" w14:textId="77777777" w:rsidR="00FC2B2F" w:rsidRPr="00511318" w:rsidRDefault="00FC2B2F" w:rsidP="00327747">
      <w:pPr>
        <w:tabs>
          <w:tab w:val="left" w:pos="284"/>
        </w:tabs>
        <w:spacing w:after="0"/>
        <w:jc w:val="both"/>
        <w:rPr>
          <w:rFonts w:asciiTheme="minorHAnsi" w:hAnsiTheme="minorHAnsi" w:cstheme="minorHAnsi"/>
          <w:szCs w:val="20"/>
        </w:rPr>
      </w:pPr>
      <w:r w:rsidRPr="00511318">
        <w:rPr>
          <w:rFonts w:asciiTheme="minorHAnsi" w:hAnsiTheme="minorHAnsi" w:cstheme="minorHAnsi"/>
          <w:szCs w:val="20"/>
        </w:rPr>
        <w:t xml:space="preserve">Na podstawie art. 274 ust. 4 </w:t>
      </w:r>
      <w:proofErr w:type="spellStart"/>
      <w:r w:rsidRPr="00511318">
        <w:rPr>
          <w:rFonts w:asciiTheme="minorHAnsi" w:hAnsiTheme="minorHAnsi" w:cstheme="minorHAnsi"/>
          <w:szCs w:val="20"/>
        </w:rPr>
        <w:t>Pzp</w:t>
      </w:r>
      <w:proofErr w:type="spellEnd"/>
      <w:r w:rsidRPr="00511318">
        <w:rPr>
          <w:rFonts w:asciiTheme="minorHAnsi" w:hAnsiTheme="minorHAnsi" w:cstheme="minorHAnsi"/>
          <w:szCs w:val="20"/>
        </w:rPr>
        <w:t xml:space="preserve"> Zamawiający może uzyskać za pomocą bezpłatnych i ogólnodostępnych baz danych:</w:t>
      </w:r>
    </w:p>
    <w:p w14:paraId="568F54E1" w14:textId="77777777" w:rsidR="00FC2B2F" w:rsidRPr="00511318" w:rsidRDefault="00FC2B2F" w:rsidP="00FC2B2F">
      <w:pPr>
        <w:tabs>
          <w:tab w:val="left" w:pos="284"/>
        </w:tabs>
        <w:ind w:left="284"/>
        <w:jc w:val="both"/>
        <w:rPr>
          <w:rFonts w:asciiTheme="minorHAnsi" w:hAnsiTheme="minorHAnsi" w:cstheme="minorHAnsi"/>
          <w:szCs w:val="20"/>
        </w:rPr>
      </w:pPr>
      <w:r w:rsidRPr="00511318">
        <w:rPr>
          <w:rFonts w:asciiTheme="minorHAnsi" w:hAnsiTheme="minorHAnsi" w:cstheme="minorHAnsi"/>
          <w:szCs w:val="20"/>
        </w:rPr>
        <w:t xml:space="preserve">a) odpis Krajowego Rejestru Sądowego ze strony </w:t>
      </w:r>
      <w:hyperlink r:id="rId8" w:history="1">
        <w:r w:rsidRPr="00511318">
          <w:rPr>
            <w:rFonts w:asciiTheme="minorHAnsi" w:hAnsiTheme="minorHAnsi" w:cstheme="minorHAnsi"/>
            <w:color w:val="0563C1"/>
            <w:szCs w:val="20"/>
            <w:u w:val="single"/>
          </w:rPr>
          <w:t>www.ekrs.ms.gov.pl</w:t>
        </w:r>
      </w:hyperlink>
      <w:r w:rsidRPr="00511318">
        <w:rPr>
          <w:rFonts w:asciiTheme="minorHAnsi" w:hAnsiTheme="minorHAnsi" w:cstheme="minorHAnsi"/>
          <w:szCs w:val="20"/>
        </w:rPr>
        <w:t xml:space="preserve">    Tak </w:t>
      </w:r>
      <w:r w:rsidRPr="00511318">
        <w:rPr>
          <w:rFonts w:asciiTheme="minorHAnsi" w:hAnsiTheme="minorHAnsi" w:cstheme="minorHAnsi"/>
          <w:sz w:val="28"/>
          <w:szCs w:val="28"/>
        </w:rPr>
        <w:t xml:space="preserve">□ </w:t>
      </w:r>
      <w:r w:rsidRPr="00511318">
        <w:rPr>
          <w:rFonts w:asciiTheme="minorHAnsi" w:hAnsiTheme="minorHAnsi" w:cstheme="minorHAnsi"/>
          <w:szCs w:val="20"/>
        </w:rPr>
        <w:t xml:space="preserve">     Nie  </w:t>
      </w:r>
      <w:r w:rsidRPr="00511318">
        <w:rPr>
          <w:rFonts w:asciiTheme="minorHAnsi" w:hAnsiTheme="minorHAnsi" w:cstheme="minorHAnsi"/>
          <w:sz w:val="28"/>
          <w:szCs w:val="28"/>
        </w:rPr>
        <w:t>□</w:t>
      </w:r>
    </w:p>
    <w:p w14:paraId="53B80D42" w14:textId="77777777" w:rsidR="00B10A53" w:rsidRPr="00511318" w:rsidRDefault="00FC2B2F" w:rsidP="00FC2B2F">
      <w:pPr>
        <w:tabs>
          <w:tab w:val="left" w:pos="284"/>
        </w:tabs>
        <w:ind w:left="284"/>
        <w:jc w:val="both"/>
        <w:rPr>
          <w:rFonts w:asciiTheme="minorHAnsi" w:hAnsiTheme="minorHAnsi" w:cstheme="minorHAnsi"/>
          <w:szCs w:val="20"/>
        </w:rPr>
      </w:pPr>
      <w:r w:rsidRPr="00511318">
        <w:rPr>
          <w:rFonts w:asciiTheme="minorHAnsi" w:hAnsiTheme="minorHAnsi" w:cstheme="minorHAnsi"/>
          <w:szCs w:val="20"/>
        </w:rPr>
        <w:t xml:space="preserve">b) informację z Centralnej Ewidencji i Informacji o Działalności Gospodarczej </w:t>
      </w:r>
      <w:hyperlink r:id="rId9" w:history="1">
        <w:r w:rsidRPr="00511318">
          <w:rPr>
            <w:rFonts w:asciiTheme="minorHAnsi" w:hAnsiTheme="minorHAnsi" w:cstheme="minorHAnsi"/>
            <w:color w:val="0563C1"/>
            <w:szCs w:val="20"/>
            <w:u w:val="single"/>
          </w:rPr>
          <w:t>www.prod.ceidg.gov.pl</w:t>
        </w:r>
      </w:hyperlink>
      <w:r w:rsidRPr="00511318">
        <w:rPr>
          <w:rFonts w:asciiTheme="minorHAnsi" w:hAnsiTheme="minorHAnsi" w:cstheme="minorHAnsi"/>
          <w:szCs w:val="20"/>
        </w:rPr>
        <w:t xml:space="preserve">   </w:t>
      </w:r>
    </w:p>
    <w:p w14:paraId="56E18ECB" w14:textId="77777777" w:rsidR="00FC2B2F" w:rsidRPr="00511318" w:rsidRDefault="00FC2B2F" w:rsidP="00FC2B2F">
      <w:pPr>
        <w:tabs>
          <w:tab w:val="left" w:pos="284"/>
        </w:tabs>
        <w:ind w:left="284"/>
        <w:jc w:val="both"/>
        <w:rPr>
          <w:rFonts w:asciiTheme="minorHAnsi" w:hAnsiTheme="minorHAnsi" w:cstheme="minorHAnsi"/>
          <w:sz w:val="28"/>
          <w:szCs w:val="28"/>
        </w:rPr>
      </w:pPr>
      <w:r w:rsidRPr="00511318">
        <w:rPr>
          <w:rFonts w:asciiTheme="minorHAnsi" w:hAnsiTheme="minorHAnsi" w:cstheme="minorHAnsi"/>
          <w:szCs w:val="20"/>
        </w:rPr>
        <w:t xml:space="preserve">Tak </w:t>
      </w:r>
      <w:r w:rsidRPr="00511318">
        <w:rPr>
          <w:rFonts w:asciiTheme="minorHAnsi" w:hAnsiTheme="minorHAnsi" w:cstheme="minorHAnsi"/>
          <w:sz w:val="28"/>
          <w:szCs w:val="28"/>
        </w:rPr>
        <w:t>□</w:t>
      </w:r>
      <w:r w:rsidRPr="00511318">
        <w:rPr>
          <w:rFonts w:asciiTheme="minorHAnsi" w:hAnsiTheme="minorHAnsi" w:cstheme="minorHAnsi"/>
          <w:szCs w:val="20"/>
        </w:rPr>
        <w:t xml:space="preserve">      Nie  </w:t>
      </w:r>
      <w:r w:rsidRPr="00511318">
        <w:rPr>
          <w:rFonts w:asciiTheme="minorHAnsi" w:hAnsiTheme="minorHAnsi" w:cstheme="minorHAnsi"/>
          <w:sz w:val="28"/>
          <w:szCs w:val="28"/>
        </w:rPr>
        <w:t>□</w:t>
      </w:r>
    </w:p>
    <w:p w14:paraId="323A128E" w14:textId="72BED186" w:rsidR="00A21AB1" w:rsidRPr="00511318" w:rsidRDefault="00FC2B2F" w:rsidP="00236400">
      <w:pPr>
        <w:tabs>
          <w:tab w:val="left" w:pos="284"/>
        </w:tabs>
        <w:ind w:left="284"/>
        <w:jc w:val="both"/>
        <w:rPr>
          <w:rFonts w:asciiTheme="minorHAnsi" w:eastAsia="Calibri" w:hAnsiTheme="minorHAnsi" w:cstheme="minorHAnsi"/>
          <w:szCs w:val="20"/>
        </w:rPr>
      </w:pPr>
      <w:r w:rsidRPr="00511318">
        <w:rPr>
          <w:rFonts w:asciiTheme="minorHAnsi" w:hAnsiTheme="minorHAnsi" w:cstheme="minorHAnsi"/>
          <w:szCs w:val="20"/>
        </w:rPr>
        <w:t>c) ……</w:t>
      </w:r>
      <w:r w:rsidR="00B10A53" w:rsidRPr="00511318">
        <w:rPr>
          <w:rFonts w:asciiTheme="minorHAnsi" w:hAnsiTheme="minorHAnsi" w:cstheme="minorHAnsi"/>
          <w:szCs w:val="20"/>
        </w:rPr>
        <w:t>………………….</w:t>
      </w:r>
    </w:p>
    <w:p w14:paraId="78E6A414" w14:textId="401476B3" w:rsidR="00A21AB1" w:rsidRPr="00511318" w:rsidRDefault="00A21AB1" w:rsidP="00D650E7">
      <w:pPr>
        <w:spacing w:after="0" w:line="240" w:lineRule="auto"/>
        <w:jc w:val="both"/>
        <w:rPr>
          <w:rFonts w:asciiTheme="minorHAnsi" w:eastAsia="Calibri" w:hAnsiTheme="minorHAnsi" w:cstheme="minorHAnsi"/>
          <w:szCs w:val="20"/>
          <w:vertAlign w:val="superscript"/>
        </w:rPr>
      </w:pPr>
      <w:r w:rsidRPr="00511318">
        <w:rPr>
          <w:rFonts w:asciiTheme="minorHAnsi" w:eastAsia="Calibri" w:hAnsiTheme="minorHAnsi" w:cstheme="minorHAnsi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511318">
        <w:rPr>
          <w:rFonts w:asciiTheme="minorHAnsi" w:eastAsia="Calibri" w:hAnsiTheme="minorHAnsi" w:cstheme="minorHAnsi"/>
          <w:szCs w:val="20"/>
        </w:rPr>
        <w:t>Pzp</w:t>
      </w:r>
      <w:proofErr w:type="spellEnd"/>
      <w:r w:rsidRPr="00511318">
        <w:rPr>
          <w:rFonts w:asciiTheme="minorHAnsi" w:eastAsia="Calibri" w:hAnsiTheme="minorHAnsi" w:cstheme="minorHAnsi"/>
          <w:szCs w:val="20"/>
        </w:rPr>
        <w:t xml:space="preserve"> </w:t>
      </w:r>
      <w:r w:rsidRPr="00511318">
        <w:rPr>
          <w:rFonts w:asciiTheme="minorHAnsi" w:eastAsia="Calibri" w:hAnsiTheme="minorHAnsi" w:cstheme="minorHAnsi"/>
          <w:i/>
          <w:szCs w:val="20"/>
        </w:rPr>
        <w:t xml:space="preserve">(podać mającą zastosowanie podstawę wykluczenia spośród wymienionych w </w:t>
      </w:r>
      <w:r w:rsidR="0039183B" w:rsidRPr="00511318">
        <w:rPr>
          <w:rFonts w:asciiTheme="minorHAnsi" w:eastAsia="Calibri" w:hAnsiTheme="minorHAnsi" w:cstheme="minorHAnsi"/>
          <w:i/>
          <w:szCs w:val="20"/>
        </w:rPr>
        <w:t>art. 108 ust 1 pkt oraz art. 109 ust. 1 pkt 4</w:t>
      </w:r>
      <w:r w:rsidRPr="00511318">
        <w:rPr>
          <w:rFonts w:asciiTheme="minorHAnsi" w:eastAsia="Calibri" w:hAnsiTheme="minorHAnsi" w:cstheme="minorHAnsi"/>
          <w:i/>
          <w:szCs w:val="20"/>
        </w:rPr>
        <w:t xml:space="preserve"> ustawy </w:t>
      </w:r>
      <w:proofErr w:type="spellStart"/>
      <w:r w:rsidRPr="00511318">
        <w:rPr>
          <w:rFonts w:asciiTheme="minorHAnsi" w:eastAsia="Calibri" w:hAnsiTheme="minorHAnsi" w:cstheme="minorHAnsi"/>
          <w:i/>
          <w:szCs w:val="20"/>
        </w:rPr>
        <w:t>Pzp</w:t>
      </w:r>
      <w:proofErr w:type="spellEnd"/>
      <w:r w:rsidRPr="00511318">
        <w:rPr>
          <w:rFonts w:asciiTheme="minorHAnsi" w:eastAsia="Calibri" w:hAnsiTheme="minorHAnsi" w:cstheme="minorHAnsi"/>
          <w:i/>
          <w:szCs w:val="20"/>
        </w:rPr>
        <w:t>).</w:t>
      </w:r>
      <w:r w:rsidRPr="00511318">
        <w:rPr>
          <w:rFonts w:asciiTheme="minorHAnsi" w:eastAsia="Calibri" w:hAnsiTheme="minorHAnsi" w:cstheme="minorHAnsi"/>
          <w:szCs w:val="20"/>
        </w:rPr>
        <w:t xml:space="preserve"> Jednocześnie oświadczam, że w związku z ww. okolicznością, podjąłem następujące środki naprawcze:</w:t>
      </w:r>
      <w:r w:rsidR="004A0AFA" w:rsidRPr="00511318">
        <w:rPr>
          <w:rFonts w:asciiTheme="minorHAnsi" w:eastAsia="Calibri" w:hAnsiTheme="minorHAnsi" w:cstheme="minorHAnsi"/>
          <w:szCs w:val="20"/>
        </w:rPr>
        <w:t xml:space="preserve"> ………………….</w:t>
      </w:r>
      <w:r w:rsidRPr="00511318">
        <w:rPr>
          <w:rFonts w:asciiTheme="minorHAnsi" w:eastAsia="Calibri" w:hAnsiTheme="minorHAnsi" w:cstheme="minorHAnsi"/>
          <w:szCs w:val="20"/>
        </w:rPr>
        <w:t>……………………………………………………</w:t>
      </w:r>
      <w:r w:rsidR="004A0AFA" w:rsidRPr="00511318">
        <w:rPr>
          <w:rFonts w:asciiTheme="minorHAnsi" w:eastAsia="Calibri" w:hAnsiTheme="minorHAnsi" w:cstheme="minorHAnsi"/>
          <w:szCs w:val="20"/>
        </w:rPr>
        <w:t>…</w:t>
      </w:r>
      <w:r w:rsidR="003F44DA" w:rsidRPr="00511318">
        <w:rPr>
          <w:rFonts w:asciiTheme="minorHAnsi" w:eastAsia="Calibri" w:hAnsiTheme="minorHAnsi" w:cstheme="minorHAnsi"/>
          <w:szCs w:val="20"/>
          <w:vertAlign w:val="superscript"/>
        </w:rPr>
        <w:t>*</w:t>
      </w:r>
    </w:p>
    <w:p w14:paraId="53946655" w14:textId="2AD995C7" w:rsidR="00DD300C" w:rsidRPr="00511318" w:rsidRDefault="003F44DA" w:rsidP="00D650E7">
      <w:pPr>
        <w:spacing w:after="0" w:line="240" w:lineRule="auto"/>
        <w:jc w:val="both"/>
        <w:rPr>
          <w:rFonts w:asciiTheme="minorHAnsi" w:eastAsia="Calibri" w:hAnsiTheme="minorHAnsi" w:cstheme="minorHAnsi"/>
          <w:i/>
          <w:iCs/>
          <w:szCs w:val="20"/>
        </w:rPr>
      </w:pPr>
      <w:r w:rsidRPr="00511318">
        <w:rPr>
          <w:rFonts w:asciiTheme="minorHAnsi" w:eastAsia="Calibri" w:hAnsiTheme="minorHAnsi" w:cstheme="minorHAnsi"/>
          <w:i/>
          <w:iCs/>
          <w:szCs w:val="20"/>
          <w:vertAlign w:val="superscript"/>
        </w:rPr>
        <w:t>*</w:t>
      </w:r>
      <w:r w:rsidR="00DD300C" w:rsidRPr="00511318">
        <w:rPr>
          <w:rFonts w:asciiTheme="minorHAnsi" w:eastAsia="Calibri" w:hAnsiTheme="minorHAnsi" w:cstheme="minorHAnsi"/>
          <w:i/>
          <w:iCs/>
          <w:szCs w:val="20"/>
        </w:rPr>
        <w:t>SKREŚLIĆ</w:t>
      </w:r>
      <w:r w:rsidR="00542BB4" w:rsidRPr="00511318">
        <w:rPr>
          <w:rFonts w:asciiTheme="minorHAnsi" w:eastAsia="Calibri" w:hAnsiTheme="minorHAnsi" w:cstheme="minorHAnsi"/>
          <w:i/>
          <w:iCs/>
          <w:szCs w:val="20"/>
        </w:rPr>
        <w:t>,</w:t>
      </w:r>
      <w:r w:rsidR="00DD300C" w:rsidRPr="00511318">
        <w:rPr>
          <w:rFonts w:asciiTheme="minorHAnsi" w:eastAsia="Calibri" w:hAnsiTheme="minorHAnsi" w:cstheme="minorHAnsi"/>
          <w:i/>
          <w:iCs/>
          <w:szCs w:val="20"/>
        </w:rPr>
        <w:t xml:space="preserve"> JEŚLI NIE DOTYCZY</w:t>
      </w:r>
    </w:p>
    <w:p w14:paraId="4B846347" w14:textId="458F3554" w:rsidR="000B7FD6" w:rsidRPr="00511318" w:rsidRDefault="00A21AB1" w:rsidP="00236400">
      <w:pPr>
        <w:spacing w:after="0" w:line="240" w:lineRule="auto"/>
        <w:rPr>
          <w:rFonts w:asciiTheme="minorHAnsi" w:eastAsia="Calibri" w:hAnsiTheme="minorHAnsi" w:cstheme="minorHAnsi"/>
          <w:i/>
          <w:szCs w:val="20"/>
        </w:rPr>
      </w:pPr>
      <w:r w:rsidRPr="00511318">
        <w:rPr>
          <w:rFonts w:asciiTheme="minorHAnsi" w:eastAsia="Calibri" w:hAnsiTheme="minorHAnsi" w:cstheme="minorHAnsi"/>
        </w:rPr>
        <w:tab/>
        <w:t xml:space="preserve">    </w:t>
      </w:r>
    </w:p>
    <w:p w14:paraId="762CAB86" w14:textId="77777777" w:rsidR="00957A50" w:rsidRPr="00511318" w:rsidRDefault="00957A50" w:rsidP="00D460A5">
      <w:pPr>
        <w:shd w:val="clear" w:color="auto" w:fill="FFFFFF" w:themeFill="background1"/>
        <w:spacing w:after="0" w:line="240" w:lineRule="auto"/>
        <w:jc w:val="both"/>
        <w:rPr>
          <w:rFonts w:asciiTheme="minorHAnsi" w:eastAsiaTheme="minorHAnsi" w:hAnsiTheme="minorHAnsi" w:cstheme="minorHAnsi"/>
          <w:b/>
          <w:szCs w:val="20"/>
          <w:u w:val="single"/>
          <w:lang w:eastAsia="en-US"/>
        </w:rPr>
      </w:pPr>
      <w:r w:rsidRPr="00511318">
        <w:rPr>
          <w:rFonts w:asciiTheme="minorHAnsi" w:eastAsiaTheme="minorHAnsi" w:hAnsiTheme="minorHAnsi" w:cstheme="minorHAnsi"/>
          <w:b/>
          <w:szCs w:val="20"/>
          <w:u w:val="single"/>
          <w:lang w:eastAsia="en-US"/>
        </w:rPr>
        <w:t>OŚWIADCZENIE DOTYCZĄCE PODMIOTU, NA KTÓREGO ZASOBY POWOŁUJE SIĘ WYKONAWCA:</w:t>
      </w:r>
    </w:p>
    <w:p w14:paraId="2ABD1816" w14:textId="77777777" w:rsidR="00957A50" w:rsidRPr="00511318" w:rsidRDefault="00957A50" w:rsidP="00957A50">
      <w:pPr>
        <w:spacing w:after="0" w:line="240" w:lineRule="auto"/>
        <w:jc w:val="both"/>
        <w:rPr>
          <w:rFonts w:asciiTheme="minorHAnsi" w:eastAsiaTheme="minorHAnsi" w:hAnsiTheme="minorHAnsi" w:cstheme="minorHAnsi"/>
          <w:b/>
          <w:sz w:val="22"/>
          <w:lang w:eastAsia="en-US"/>
        </w:rPr>
      </w:pPr>
    </w:p>
    <w:p w14:paraId="3351C6C1" w14:textId="51C81403" w:rsidR="00957A50" w:rsidRPr="00511318" w:rsidRDefault="00957A50" w:rsidP="00957A50">
      <w:pPr>
        <w:spacing w:after="0" w:line="240" w:lineRule="auto"/>
        <w:jc w:val="both"/>
        <w:rPr>
          <w:rFonts w:asciiTheme="minorHAnsi" w:eastAsiaTheme="minorHAnsi" w:hAnsiTheme="minorHAnsi" w:cstheme="minorHAnsi"/>
          <w:szCs w:val="20"/>
          <w:vertAlign w:val="superscript"/>
          <w:lang w:eastAsia="en-US"/>
        </w:rPr>
      </w:pPr>
      <w:r w:rsidRPr="00511318">
        <w:rPr>
          <w:rFonts w:asciiTheme="minorHAnsi" w:eastAsiaTheme="minorHAnsi" w:hAnsiTheme="minorHAnsi" w:cstheme="minorHAnsi"/>
          <w:szCs w:val="20"/>
          <w:lang w:eastAsia="en-US"/>
        </w:rPr>
        <w:t>Oświadczam, że w stosunku do następującego/</w:t>
      </w:r>
      <w:proofErr w:type="spellStart"/>
      <w:r w:rsidRPr="00511318">
        <w:rPr>
          <w:rFonts w:asciiTheme="minorHAnsi" w:eastAsiaTheme="minorHAnsi" w:hAnsiTheme="minorHAnsi" w:cstheme="minorHAnsi"/>
          <w:szCs w:val="20"/>
          <w:lang w:eastAsia="en-US"/>
        </w:rPr>
        <w:t>ych</w:t>
      </w:r>
      <w:proofErr w:type="spellEnd"/>
      <w:r w:rsidRPr="00511318">
        <w:rPr>
          <w:rFonts w:asciiTheme="minorHAnsi" w:eastAsiaTheme="minorHAnsi" w:hAnsiTheme="minorHAnsi" w:cstheme="minorHAnsi"/>
          <w:szCs w:val="20"/>
          <w:lang w:eastAsia="en-US"/>
        </w:rPr>
        <w:t xml:space="preserve"> podmiotu/</w:t>
      </w:r>
      <w:proofErr w:type="spellStart"/>
      <w:r w:rsidRPr="00511318">
        <w:rPr>
          <w:rFonts w:asciiTheme="minorHAnsi" w:eastAsiaTheme="minorHAnsi" w:hAnsiTheme="minorHAnsi" w:cstheme="minorHAnsi"/>
          <w:szCs w:val="20"/>
          <w:lang w:eastAsia="en-US"/>
        </w:rPr>
        <w:t>tów</w:t>
      </w:r>
      <w:proofErr w:type="spellEnd"/>
      <w:r w:rsidRPr="00511318">
        <w:rPr>
          <w:rFonts w:asciiTheme="minorHAnsi" w:eastAsiaTheme="minorHAnsi" w:hAnsiTheme="minorHAnsi" w:cstheme="minorHAnsi"/>
          <w:szCs w:val="20"/>
          <w:lang w:eastAsia="en-US"/>
        </w:rPr>
        <w:t>, na którego/</w:t>
      </w:r>
      <w:proofErr w:type="spellStart"/>
      <w:r w:rsidRPr="00511318">
        <w:rPr>
          <w:rFonts w:asciiTheme="minorHAnsi" w:eastAsiaTheme="minorHAnsi" w:hAnsiTheme="minorHAnsi" w:cstheme="minorHAnsi"/>
          <w:szCs w:val="20"/>
          <w:lang w:eastAsia="en-US"/>
        </w:rPr>
        <w:t>ych</w:t>
      </w:r>
      <w:proofErr w:type="spellEnd"/>
      <w:r w:rsidRPr="00511318">
        <w:rPr>
          <w:rFonts w:asciiTheme="minorHAnsi" w:eastAsiaTheme="minorHAnsi" w:hAnsiTheme="minorHAnsi" w:cstheme="minorHAnsi"/>
          <w:szCs w:val="20"/>
          <w:lang w:eastAsia="en-US"/>
        </w:rPr>
        <w:t xml:space="preserve"> zasoby powołuję się w niniejszym postępowaniu, tj.: …………………………………………………………… </w:t>
      </w:r>
      <w:r w:rsidRPr="00511318">
        <w:rPr>
          <w:rFonts w:asciiTheme="minorHAnsi" w:eastAsiaTheme="minorHAnsi" w:hAnsiTheme="minorHAnsi" w:cstheme="minorHAnsi"/>
          <w:i/>
          <w:sz w:val="16"/>
          <w:szCs w:val="16"/>
          <w:lang w:eastAsia="en-US"/>
        </w:rPr>
        <w:t>(podać pełną nazwę/firmę, adres, a także w zależności od podmiotu: NIP/PESEL, KRS/</w:t>
      </w:r>
      <w:proofErr w:type="spellStart"/>
      <w:r w:rsidRPr="00511318">
        <w:rPr>
          <w:rFonts w:asciiTheme="minorHAnsi" w:eastAsiaTheme="minorHAnsi" w:hAnsiTheme="minorHAnsi" w:cstheme="minorHAnsi"/>
          <w:i/>
          <w:sz w:val="16"/>
          <w:szCs w:val="16"/>
          <w:lang w:eastAsia="en-US"/>
        </w:rPr>
        <w:t>CEiDG</w:t>
      </w:r>
      <w:proofErr w:type="spellEnd"/>
      <w:r w:rsidRPr="00511318">
        <w:rPr>
          <w:rFonts w:asciiTheme="minorHAnsi" w:eastAsiaTheme="minorHAnsi" w:hAnsiTheme="minorHAnsi" w:cstheme="minorHAnsi"/>
          <w:i/>
          <w:sz w:val="16"/>
          <w:szCs w:val="16"/>
          <w:lang w:eastAsia="en-US"/>
        </w:rPr>
        <w:t>)</w:t>
      </w:r>
      <w:r w:rsidRPr="00511318">
        <w:rPr>
          <w:rFonts w:asciiTheme="minorHAnsi" w:eastAsiaTheme="minorHAnsi" w:hAnsiTheme="minorHAnsi" w:cstheme="minorHAnsi"/>
          <w:i/>
          <w:szCs w:val="20"/>
          <w:lang w:eastAsia="en-US"/>
        </w:rPr>
        <w:t xml:space="preserve"> </w:t>
      </w:r>
      <w:r w:rsidRPr="00511318">
        <w:rPr>
          <w:rFonts w:asciiTheme="minorHAnsi" w:eastAsiaTheme="minorHAnsi" w:hAnsiTheme="minorHAnsi" w:cstheme="minorHAnsi"/>
          <w:szCs w:val="20"/>
          <w:lang w:eastAsia="en-US"/>
        </w:rPr>
        <w:t xml:space="preserve">nie zachodzą podstawy wykluczenia </w:t>
      </w:r>
      <w:r w:rsidR="0042459C" w:rsidRPr="00511318">
        <w:rPr>
          <w:rFonts w:asciiTheme="minorHAnsi" w:eastAsiaTheme="minorHAnsi" w:hAnsiTheme="minorHAnsi" w:cstheme="minorHAnsi"/>
          <w:szCs w:val="20"/>
          <w:lang w:eastAsia="en-US"/>
        </w:rPr>
        <w:br/>
      </w:r>
      <w:r w:rsidRPr="00511318">
        <w:rPr>
          <w:rFonts w:asciiTheme="minorHAnsi" w:eastAsiaTheme="minorHAnsi" w:hAnsiTheme="minorHAnsi" w:cstheme="minorHAnsi"/>
          <w:szCs w:val="20"/>
          <w:lang w:eastAsia="en-US"/>
        </w:rPr>
        <w:t>z postępowania o udzielenie zamówienia.</w:t>
      </w:r>
      <w:r w:rsidR="003F44DA" w:rsidRPr="00511318">
        <w:rPr>
          <w:rFonts w:asciiTheme="minorHAnsi" w:eastAsiaTheme="minorHAnsi" w:hAnsiTheme="minorHAnsi" w:cstheme="minorHAnsi"/>
          <w:szCs w:val="20"/>
          <w:vertAlign w:val="superscript"/>
          <w:lang w:eastAsia="en-US"/>
        </w:rPr>
        <w:t>*</w:t>
      </w:r>
    </w:p>
    <w:p w14:paraId="21EE2683" w14:textId="7853CE41" w:rsidR="00DD300C" w:rsidRPr="00511318" w:rsidRDefault="003F44DA" w:rsidP="00DD300C">
      <w:pPr>
        <w:spacing w:after="0" w:line="240" w:lineRule="auto"/>
        <w:jc w:val="both"/>
        <w:rPr>
          <w:rFonts w:asciiTheme="minorHAnsi" w:eastAsia="Calibri" w:hAnsiTheme="minorHAnsi" w:cstheme="minorHAnsi"/>
          <w:i/>
          <w:iCs/>
          <w:szCs w:val="20"/>
        </w:rPr>
      </w:pPr>
      <w:r w:rsidRPr="00511318">
        <w:rPr>
          <w:rFonts w:asciiTheme="minorHAnsi" w:eastAsia="Calibri" w:hAnsiTheme="minorHAnsi" w:cstheme="minorHAnsi"/>
          <w:i/>
          <w:iCs/>
          <w:szCs w:val="20"/>
          <w:vertAlign w:val="superscript"/>
        </w:rPr>
        <w:t>*</w:t>
      </w:r>
      <w:r w:rsidR="00DD300C" w:rsidRPr="00511318">
        <w:rPr>
          <w:rFonts w:asciiTheme="minorHAnsi" w:eastAsia="Calibri" w:hAnsiTheme="minorHAnsi" w:cstheme="minorHAnsi"/>
          <w:i/>
          <w:iCs/>
          <w:szCs w:val="20"/>
        </w:rPr>
        <w:t>SKREŚLIĆ</w:t>
      </w:r>
      <w:r w:rsidR="00542BB4" w:rsidRPr="00511318">
        <w:rPr>
          <w:rFonts w:asciiTheme="minorHAnsi" w:eastAsia="Calibri" w:hAnsiTheme="minorHAnsi" w:cstheme="minorHAnsi"/>
          <w:i/>
          <w:iCs/>
          <w:szCs w:val="20"/>
        </w:rPr>
        <w:t>,</w:t>
      </w:r>
      <w:r w:rsidR="00DD300C" w:rsidRPr="00511318">
        <w:rPr>
          <w:rFonts w:asciiTheme="minorHAnsi" w:eastAsia="Calibri" w:hAnsiTheme="minorHAnsi" w:cstheme="minorHAnsi"/>
          <w:i/>
          <w:iCs/>
          <w:szCs w:val="20"/>
        </w:rPr>
        <w:t xml:space="preserve"> JEŚLI NIE DOTYCZY</w:t>
      </w:r>
    </w:p>
    <w:p w14:paraId="0BC00E91" w14:textId="475C0A0E" w:rsidR="00D650E7" w:rsidRPr="00511318" w:rsidRDefault="00957A50" w:rsidP="00DD300C">
      <w:pPr>
        <w:spacing w:after="0" w:line="240" w:lineRule="auto"/>
        <w:jc w:val="both"/>
        <w:rPr>
          <w:rFonts w:asciiTheme="minorHAnsi" w:eastAsiaTheme="minorHAnsi" w:hAnsiTheme="minorHAnsi" w:cstheme="minorHAnsi"/>
          <w:szCs w:val="20"/>
          <w:lang w:eastAsia="en-US"/>
        </w:rPr>
      </w:pPr>
      <w:r w:rsidRPr="00511318">
        <w:rPr>
          <w:rFonts w:asciiTheme="minorHAnsi" w:eastAsiaTheme="minorHAnsi" w:hAnsiTheme="minorHAnsi" w:cstheme="minorHAnsi"/>
          <w:szCs w:val="20"/>
          <w:lang w:eastAsia="en-US"/>
        </w:rPr>
        <w:tab/>
      </w:r>
      <w:r w:rsidRPr="00511318">
        <w:rPr>
          <w:rFonts w:asciiTheme="minorHAnsi" w:eastAsiaTheme="minorHAnsi" w:hAnsiTheme="minorHAnsi" w:cstheme="minorHAnsi"/>
          <w:szCs w:val="20"/>
          <w:lang w:eastAsia="en-US"/>
        </w:rPr>
        <w:tab/>
      </w:r>
      <w:r w:rsidRPr="00511318">
        <w:rPr>
          <w:rFonts w:asciiTheme="minorHAnsi" w:eastAsiaTheme="minorHAnsi" w:hAnsiTheme="minorHAnsi" w:cstheme="minorHAnsi"/>
          <w:szCs w:val="20"/>
          <w:lang w:eastAsia="en-US"/>
        </w:rPr>
        <w:tab/>
      </w:r>
      <w:r w:rsidRPr="00511318">
        <w:rPr>
          <w:rFonts w:asciiTheme="minorHAnsi" w:eastAsiaTheme="minorHAnsi" w:hAnsiTheme="minorHAnsi" w:cstheme="minorHAnsi"/>
          <w:szCs w:val="20"/>
          <w:lang w:eastAsia="en-US"/>
        </w:rPr>
        <w:tab/>
      </w:r>
      <w:r w:rsidRPr="00511318">
        <w:rPr>
          <w:rFonts w:asciiTheme="minorHAnsi" w:eastAsiaTheme="minorHAnsi" w:hAnsiTheme="minorHAnsi" w:cstheme="minorHAnsi"/>
          <w:szCs w:val="20"/>
          <w:lang w:eastAsia="en-US"/>
        </w:rPr>
        <w:tab/>
      </w:r>
    </w:p>
    <w:p w14:paraId="61FB85A6" w14:textId="77777777" w:rsidR="00A21AB1" w:rsidRPr="00511318" w:rsidRDefault="00A21AB1" w:rsidP="00957A50">
      <w:pPr>
        <w:spacing w:after="0" w:line="240" w:lineRule="auto"/>
        <w:rPr>
          <w:rFonts w:asciiTheme="minorHAnsi" w:eastAsia="Calibri" w:hAnsiTheme="minorHAnsi" w:cstheme="minorHAnsi"/>
          <w:b/>
          <w:szCs w:val="20"/>
          <w:u w:val="single"/>
        </w:rPr>
      </w:pPr>
      <w:r w:rsidRPr="00511318">
        <w:rPr>
          <w:rFonts w:asciiTheme="minorHAnsi" w:eastAsia="Calibri" w:hAnsiTheme="minorHAnsi" w:cstheme="minorHAnsi"/>
          <w:b/>
          <w:szCs w:val="20"/>
          <w:u w:val="single"/>
        </w:rPr>
        <w:t>OŚWIADCZENIE DOTYCZĄCE PODANYCH INFORMACJI:</w:t>
      </w:r>
    </w:p>
    <w:p w14:paraId="09431B42" w14:textId="77777777" w:rsidR="00A21AB1" w:rsidRPr="00511318" w:rsidRDefault="00A21AB1" w:rsidP="00D650E7">
      <w:pPr>
        <w:spacing w:before="120" w:after="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511318">
        <w:rPr>
          <w:rFonts w:asciiTheme="minorHAnsi" w:eastAsia="Calibri" w:hAnsiTheme="minorHAnsi" w:cstheme="minorHAnsi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44D12592" w14:textId="00250BE8" w:rsidR="00065929" w:rsidRPr="00511318" w:rsidRDefault="00A21AB1" w:rsidP="00065929">
      <w:pPr>
        <w:spacing w:after="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511318">
        <w:rPr>
          <w:rFonts w:asciiTheme="minorHAnsi" w:eastAsia="Calibri" w:hAnsiTheme="minorHAnsi" w:cstheme="minorHAnsi"/>
          <w:szCs w:val="20"/>
        </w:rPr>
        <w:tab/>
      </w:r>
      <w:r w:rsidRPr="00511318">
        <w:rPr>
          <w:rFonts w:asciiTheme="minorHAnsi" w:eastAsia="Calibri" w:hAnsiTheme="minorHAnsi" w:cstheme="minorHAnsi"/>
          <w:szCs w:val="20"/>
        </w:rPr>
        <w:tab/>
      </w:r>
      <w:r w:rsidRPr="00511318">
        <w:rPr>
          <w:rFonts w:asciiTheme="minorHAnsi" w:eastAsia="Calibri" w:hAnsiTheme="minorHAnsi" w:cstheme="minorHAnsi"/>
          <w:szCs w:val="20"/>
        </w:rPr>
        <w:tab/>
      </w:r>
      <w:r w:rsidRPr="00511318">
        <w:rPr>
          <w:rFonts w:asciiTheme="minorHAnsi" w:eastAsia="Calibri" w:hAnsiTheme="minorHAnsi" w:cstheme="minorHAnsi"/>
          <w:szCs w:val="20"/>
        </w:rPr>
        <w:tab/>
      </w:r>
      <w:r w:rsidRPr="00511318">
        <w:rPr>
          <w:rFonts w:asciiTheme="minorHAnsi" w:eastAsia="Calibri" w:hAnsiTheme="minorHAnsi" w:cstheme="minorHAnsi"/>
          <w:szCs w:val="20"/>
        </w:rPr>
        <w:tab/>
      </w:r>
      <w:r w:rsidRPr="00511318">
        <w:rPr>
          <w:rFonts w:asciiTheme="minorHAnsi" w:eastAsia="Calibri" w:hAnsiTheme="minorHAnsi" w:cstheme="minorHAnsi"/>
          <w:szCs w:val="20"/>
        </w:rPr>
        <w:tab/>
      </w:r>
      <w:r w:rsidRPr="00511318">
        <w:rPr>
          <w:rFonts w:asciiTheme="minorHAnsi" w:eastAsia="Calibri" w:hAnsiTheme="minorHAnsi" w:cstheme="minorHAnsi"/>
          <w:szCs w:val="20"/>
        </w:rPr>
        <w:tab/>
      </w:r>
      <w:r w:rsidRPr="00511318">
        <w:rPr>
          <w:rFonts w:asciiTheme="minorHAnsi" w:eastAsia="Calibri" w:hAnsiTheme="minorHAnsi" w:cstheme="minorHAnsi"/>
          <w:szCs w:val="20"/>
        </w:rPr>
        <w:tab/>
      </w:r>
      <w:r w:rsidRPr="00511318">
        <w:rPr>
          <w:rFonts w:asciiTheme="minorHAnsi" w:eastAsia="Calibri" w:hAnsiTheme="minorHAnsi" w:cstheme="minorHAnsi"/>
          <w:szCs w:val="20"/>
        </w:rPr>
        <w:tab/>
      </w:r>
    </w:p>
    <w:p w14:paraId="29C12B3E" w14:textId="64BD14BB" w:rsidR="0095493B" w:rsidRPr="00511318" w:rsidRDefault="00065929" w:rsidP="00065929">
      <w:pPr>
        <w:spacing w:after="0" w:line="240" w:lineRule="auto"/>
        <w:jc w:val="both"/>
        <w:rPr>
          <w:rFonts w:asciiTheme="minorHAnsi" w:eastAsia="Calibri" w:hAnsiTheme="minorHAnsi" w:cstheme="minorHAnsi"/>
          <w:b/>
          <w:bCs/>
          <w:i/>
          <w:color w:val="C00000"/>
          <w:sz w:val="16"/>
          <w:szCs w:val="16"/>
        </w:rPr>
      </w:pPr>
      <w:r w:rsidRPr="00511318">
        <w:rPr>
          <w:rFonts w:asciiTheme="minorHAnsi" w:eastAsia="Calibri" w:hAnsiTheme="minorHAnsi" w:cstheme="minorHAnsi"/>
          <w:i/>
          <w:color w:val="C00000"/>
          <w:sz w:val="16"/>
          <w:szCs w:val="16"/>
        </w:rPr>
        <w:t xml:space="preserve"> </w:t>
      </w:r>
      <w:bookmarkStart w:id="2" w:name="_Hlk74558196"/>
      <w:r w:rsidRPr="00511318">
        <w:rPr>
          <w:rFonts w:asciiTheme="minorHAnsi" w:eastAsia="Calibri" w:hAnsiTheme="minorHAnsi" w:cstheme="minorHAnsi"/>
          <w:b/>
          <w:bCs/>
          <w:i/>
          <w:color w:val="C00000"/>
          <w:sz w:val="16"/>
          <w:szCs w:val="16"/>
        </w:rPr>
        <w:t>OŚWIADCZENIE NALEŻY OPATRZYĆ KWALIFIKOWANYM PODPISEM ELEKTRONICZNYM, PODPISEM ZAUFANYM LUB PODPISEM OSOBISTYM</w:t>
      </w:r>
      <w:bookmarkEnd w:id="2"/>
    </w:p>
    <w:sectPr w:rsidR="0095493B" w:rsidRPr="00511318" w:rsidSect="000533FF">
      <w:headerReference w:type="default" r:id="rId10"/>
      <w:pgSz w:w="11906" w:h="16838"/>
      <w:pgMar w:top="1417" w:right="1417" w:bottom="142" w:left="141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64C63C" w14:textId="77777777" w:rsidR="00FF74BA" w:rsidRDefault="00FF74BA" w:rsidP="00A21AB1">
      <w:pPr>
        <w:spacing w:after="0" w:line="240" w:lineRule="auto"/>
      </w:pPr>
      <w:r>
        <w:separator/>
      </w:r>
    </w:p>
  </w:endnote>
  <w:endnote w:type="continuationSeparator" w:id="0">
    <w:p w14:paraId="37311794" w14:textId="77777777" w:rsidR="00FF74BA" w:rsidRDefault="00FF74BA" w:rsidP="00A21A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4EC033" w14:textId="77777777" w:rsidR="00FF74BA" w:rsidRDefault="00FF74BA" w:rsidP="00A21AB1">
      <w:pPr>
        <w:spacing w:after="0" w:line="240" w:lineRule="auto"/>
      </w:pPr>
      <w:r>
        <w:separator/>
      </w:r>
    </w:p>
  </w:footnote>
  <w:footnote w:type="continuationSeparator" w:id="0">
    <w:p w14:paraId="5B378071" w14:textId="77777777" w:rsidR="00FF74BA" w:rsidRDefault="00FF74BA" w:rsidP="00A21A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609F82" w14:textId="6477710F" w:rsidR="00230F1A" w:rsidRPr="006F7118" w:rsidRDefault="00230F1A" w:rsidP="00ED1629">
    <w:pPr>
      <w:autoSpaceDE w:val="0"/>
      <w:autoSpaceDN w:val="0"/>
      <w:adjustRightInd w:val="0"/>
      <w:spacing w:after="0" w:line="240" w:lineRule="auto"/>
      <w:jc w:val="both"/>
      <w:rPr>
        <w:rFonts w:asciiTheme="minorHAnsi" w:eastAsia="Times New Roman" w:hAnsiTheme="minorHAnsi" w:cstheme="minorHAnsi"/>
        <w:b/>
        <w:bCs/>
        <w:sz w:val="18"/>
        <w:szCs w:val="18"/>
      </w:rPr>
    </w:pPr>
  </w:p>
  <w:p w14:paraId="22CFCE9F" w14:textId="4770DC32" w:rsidR="00327747" w:rsidRPr="006F7118" w:rsidRDefault="00327747" w:rsidP="00327747">
    <w:pPr>
      <w:autoSpaceDE w:val="0"/>
      <w:autoSpaceDN w:val="0"/>
      <w:adjustRightInd w:val="0"/>
      <w:spacing w:after="0" w:line="240" w:lineRule="auto"/>
      <w:jc w:val="both"/>
      <w:rPr>
        <w:rFonts w:asciiTheme="minorHAnsi" w:eastAsia="Times New Roman" w:hAnsiTheme="minorHAnsi" w:cstheme="minorHAnsi"/>
        <w:b/>
        <w:bCs/>
        <w:sz w:val="18"/>
        <w:szCs w:val="18"/>
      </w:rPr>
    </w:pPr>
    <w:bookmarkStart w:id="3" w:name="_Hlk86834366"/>
    <w:bookmarkStart w:id="4" w:name="_Hlk86834367"/>
    <w:bookmarkStart w:id="5" w:name="_Hlk86834368"/>
    <w:bookmarkStart w:id="6" w:name="_Hlk86834369"/>
    <w:bookmarkStart w:id="7" w:name="_Hlk86834370"/>
    <w:bookmarkStart w:id="8" w:name="_Hlk86834371"/>
    <w:bookmarkStart w:id="9" w:name="_Hlk86834372"/>
    <w:bookmarkStart w:id="10" w:name="_Hlk86834373"/>
    <w:bookmarkStart w:id="11" w:name="_Hlk86834374"/>
    <w:bookmarkStart w:id="12" w:name="_Hlk86834375"/>
    <w:bookmarkStart w:id="13" w:name="_Hlk86834376"/>
    <w:bookmarkStart w:id="14" w:name="_Hlk86834377"/>
    <w:bookmarkStart w:id="15" w:name="_Hlk86834378"/>
    <w:bookmarkStart w:id="16" w:name="_Hlk86834379"/>
    <w:r w:rsidRPr="006F7118">
      <w:rPr>
        <w:rFonts w:asciiTheme="minorHAnsi" w:eastAsia="Times New Roman" w:hAnsiTheme="minorHAnsi" w:cstheme="minorHAnsi"/>
        <w:b/>
        <w:bCs/>
        <w:sz w:val="18"/>
        <w:szCs w:val="18"/>
      </w:rPr>
      <w:t>IGN.271.1</w:t>
    </w:r>
    <w:r w:rsidR="00511318" w:rsidRPr="006F7118">
      <w:rPr>
        <w:rFonts w:asciiTheme="minorHAnsi" w:eastAsia="Times New Roman" w:hAnsiTheme="minorHAnsi" w:cstheme="minorHAnsi"/>
        <w:b/>
        <w:bCs/>
        <w:sz w:val="18"/>
        <w:szCs w:val="18"/>
      </w:rPr>
      <w:t>3</w:t>
    </w:r>
    <w:r w:rsidRPr="006F7118">
      <w:rPr>
        <w:rFonts w:asciiTheme="minorHAnsi" w:eastAsia="Times New Roman" w:hAnsiTheme="minorHAnsi" w:cstheme="minorHAnsi"/>
        <w:b/>
        <w:bCs/>
        <w:sz w:val="18"/>
        <w:szCs w:val="18"/>
      </w:rPr>
      <w:t>.202</w:t>
    </w:r>
    <w:r w:rsidR="00B218F9" w:rsidRPr="006F7118">
      <w:rPr>
        <w:rFonts w:asciiTheme="minorHAnsi" w:eastAsia="Times New Roman" w:hAnsiTheme="minorHAnsi" w:cstheme="minorHAnsi"/>
        <w:b/>
        <w:bCs/>
        <w:sz w:val="18"/>
        <w:szCs w:val="18"/>
      </w:rPr>
      <w:t>2</w:t>
    </w:r>
  </w:p>
  <w:p w14:paraId="19367405" w14:textId="77777777" w:rsidR="00327747" w:rsidRPr="006F7118" w:rsidRDefault="00327747" w:rsidP="00327747">
    <w:pPr>
      <w:autoSpaceDE w:val="0"/>
      <w:autoSpaceDN w:val="0"/>
      <w:adjustRightInd w:val="0"/>
      <w:spacing w:after="0" w:line="240" w:lineRule="auto"/>
      <w:ind w:left="2832" w:firstLine="708"/>
      <w:jc w:val="both"/>
      <w:rPr>
        <w:rFonts w:asciiTheme="minorHAnsi" w:eastAsia="Times New Roman" w:hAnsiTheme="minorHAnsi" w:cstheme="minorHAnsi"/>
        <w:bCs/>
        <w:sz w:val="18"/>
        <w:szCs w:val="18"/>
      </w:rPr>
    </w:pPr>
    <w:r w:rsidRPr="006F7118">
      <w:rPr>
        <w:rFonts w:asciiTheme="minorHAnsi" w:eastAsia="Times New Roman" w:hAnsiTheme="minorHAnsi" w:cstheme="minorHAnsi"/>
        <w:bCs/>
        <w:sz w:val="18"/>
        <w:szCs w:val="18"/>
      </w:rPr>
      <w:t>TRYB PODSTAWOWY</w:t>
    </w:r>
  </w:p>
  <w:p w14:paraId="590D9784" w14:textId="07BB3219" w:rsidR="00327747" w:rsidRPr="006F7118" w:rsidRDefault="00327747" w:rsidP="00327747">
    <w:pPr>
      <w:spacing w:after="0" w:line="240" w:lineRule="auto"/>
      <w:ind w:left="360"/>
      <w:jc w:val="center"/>
      <w:rPr>
        <w:rFonts w:asciiTheme="minorHAnsi" w:eastAsia="Times New Roman" w:hAnsiTheme="minorHAnsi" w:cstheme="minorHAnsi"/>
        <w:sz w:val="18"/>
        <w:szCs w:val="18"/>
      </w:rPr>
    </w:pPr>
    <w:r w:rsidRPr="006F7118">
      <w:rPr>
        <w:rFonts w:asciiTheme="minorHAnsi" w:eastAsia="Times New Roman" w:hAnsiTheme="minorHAnsi" w:cstheme="minorHAnsi"/>
        <w:i/>
        <w:iCs/>
        <w:color w:val="000000"/>
        <w:spacing w:val="-4"/>
        <w:w w:val="105"/>
        <w:sz w:val="18"/>
        <w:szCs w:val="18"/>
      </w:rPr>
      <w:t xml:space="preserve">Odbiór i zagospodarowanie odpadów komunalnych od właścicieli nieruchomości zamieszkałych </w:t>
    </w:r>
    <w:r w:rsidR="00601745" w:rsidRPr="006F7118">
      <w:rPr>
        <w:rFonts w:asciiTheme="minorHAnsi" w:eastAsia="Times New Roman" w:hAnsiTheme="minorHAnsi" w:cstheme="minorHAnsi"/>
        <w:i/>
        <w:iCs/>
        <w:color w:val="000000"/>
        <w:spacing w:val="-4"/>
        <w:w w:val="105"/>
        <w:sz w:val="18"/>
        <w:szCs w:val="18"/>
      </w:rPr>
      <w:t>na terenie Gminy</w:t>
    </w:r>
    <w:r w:rsidRPr="006F7118">
      <w:rPr>
        <w:rFonts w:asciiTheme="minorHAnsi" w:eastAsia="Times New Roman" w:hAnsiTheme="minorHAnsi" w:cstheme="minorHAnsi"/>
        <w:i/>
        <w:iCs/>
        <w:color w:val="000000"/>
        <w:spacing w:val="-4"/>
        <w:w w:val="105"/>
        <w:sz w:val="18"/>
        <w:szCs w:val="18"/>
      </w:rPr>
      <w:t xml:space="preserve"> Miastkowo oraz wyposażenie Punktu Selektywnej Zbiórki Odpadów Komunalnych”</w:t>
    </w:r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</w:p>
  <w:p w14:paraId="6815105D" w14:textId="5539436F" w:rsidR="00A21AB1" w:rsidRPr="00D33D2C" w:rsidRDefault="00A21AB1" w:rsidP="006F7118">
    <w:pPr>
      <w:pStyle w:val="Nagwek"/>
      <w:rPr>
        <w:rFonts w:cs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507C4"/>
    <w:multiLevelType w:val="multilevel"/>
    <w:tmpl w:val="49466082"/>
    <w:lvl w:ilvl="0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2D5135CB"/>
    <w:multiLevelType w:val="hybridMultilevel"/>
    <w:tmpl w:val="50868102"/>
    <w:lvl w:ilvl="0" w:tplc="216468EA">
      <w:start w:val="1"/>
      <w:numFmt w:val="upperRoman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130F48"/>
    <w:multiLevelType w:val="hybridMultilevel"/>
    <w:tmpl w:val="8F983CE8"/>
    <w:lvl w:ilvl="0" w:tplc="8AF2FFD0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0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9111176">
    <w:abstractNumId w:val="1"/>
  </w:num>
  <w:num w:numId="2" w16cid:durableId="763065369">
    <w:abstractNumId w:val="1"/>
  </w:num>
  <w:num w:numId="3" w16cid:durableId="1925216439">
    <w:abstractNumId w:val="2"/>
  </w:num>
  <w:num w:numId="4" w16cid:durableId="860167722">
    <w:abstractNumId w:val="0"/>
  </w:num>
  <w:num w:numId="5" w16cid:durableId="16063089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1AB1"/>
    <w:rsid w:val="00015079"/>
    <w:rsid w:val="00031D56"/>
    <w:rsid w:val="000533FF"/>
    <w:rsid w:val="00065929"/>
    <w:rsid w:val="000817EC"/>
    <w:rsid w:val="000A4A94"/>
    <w:rsid w:val="000B7FD6"/>
    <w:rsid w:val="000C2DA7"/>
    <w:rsid w:val="001A50BC"/>
    <w:rsid w:val="0020712E"/>
    <w:rsid w:val="00230F1A"/>
    <w:rsid w:val="00236400"/>
    <w:rsid w:val="00251402"/>
    <w:rsid w:val="00272483"/>
    <w:rsid w:val="002A150F"/>
    <w:rsid w:val="002A4BA3"/>
    <w:rsid w:val="003203A4"/>
    <w:rsid w:val="00327747"/>
    <w:rsid w:val="003718B6"/>
    <w:rsid w:val="0039183B"/>
    <w:rsid w:val="003F44DA"/>
    <w:rsid w:val="0042459C"/>
    <w:rsid w:val="00437B8A"/>
    <w:rsid w:val="004420CA"/>
    <w:rsid w:val="0045434C"/>
    <w:rsid w:val="004744F9"/>
    <w:rsid w:val="004A0AFA"/>
    <w:rsid w:val="004F6835"/>
    <w:rsid w:val="00511318"/>
    <w:rsid w:val="00542BB4"/>
    <w:rsid w:val="005E14A3"/>
    <w:rsid w:val="00601745"/>
    <w:rsid w:val="006060AF"/>
    <w:rsid w:val="0068259C"/>
    <w:rsid w:val="006A144D"/>
    <w:rsid w:val="006F7118"/>
    <w:rsid w:val="00776633"/>
    <w:rsid w:val="00780720"/>
    <w:rsid w:val="00781DAA"/>
    <w:rsid w:val="007C034C"/>
    <w:rsid w:val="007C4457"/>
    <w:rsid w:val="007D31B1"/>
    <w:rsid w:val="007F340E"/>
    <w:rsid w:val="0086589E"/>
    <w:rsid w:val="0088310C"/>
    <w:rsid w:val="008B71CF"/>
    <w:rsid w:val="008D65D0"/>
    <w:rsid w:val="009077BF"/>
    <w:rsid w:val="00934419"/>
    <w:rsid w:val="0095493B"/>
    <w:rsid w:val="00957A50"/>
    <w:rsid w:val="00964BE1"/>
    <w:rsid w:val="00965C0F"/>
    <w:rsid w:val="00997E4F"/>
    <w:rsid w:val="009A2231"/>
    <w:rsid w:val="009D0D63"/>
    <w:rsid w:val="009E7396"/>
    <w:rsid w:val="00A0685A"/>
    <w:rsid w:val="00A21AB1"/>
    <w:rsid w:val="00A23ECA"/>
    <w:rsid w:val="00A51E5B"/>
    <w:rsid w:val="00A97C6B"/>
    <w:rsid w:val="00AC3C26"/>
    <w:rsid w:val="00AE140C"/>
    <w:rsid w:val="00AE6D9C"/>
    <w:rsid w:val="00B10A53"/>
    <w:rsid w:val="00B218F9"/>
    <w:rsid w:val="00B43E4A"/>
    <w:rsid w:val="00B570D4"/>
    <w:rsid w:val="00B57D8C"/>
    <w:rsid w:val="00B841A8"/>
    <w:rsid w:val="00B97A00"/>
    <w:rsid w:val="00BF6176"/>
    <w:rsid w:val="00C203C0"/>
    <w:rsid w:val="00C610ED"/>
    <w:rsid w:val="00CE46FB"/>
    <w:rsid w:val="00D00B95"/>
    <w:rsid w:val="00D33D2C"/>
    <w:rsid w:val="00D460A5"/>
    <w:rsid w:val="00D60F9C"/>
    <w:rsid w:val="00D650E7"/>
    <w:rsid w:val="00D73730"/>
    <w:rsid w:val="00DD2D49"/>
    <w:rsid w:val="00DD300C"/>
    <w:rsid w:val="00DF0DA5"/>
    <w:rsid w:val="00E65EBC"/>
    <w:rsid w:val="00ED1629"/>
    <w:rsid w:val="00ED62FD"/>
    <w:rsid w:val="00F21044"/>
    <w:rsid w:val="00F670E8"/>
    <w:rsid w:val="00FB75C3"/>
    <w:rsid w:val="00FC2B2F"/>
    <w:rsid w:val="00FD1537"/>
    <w:rsid w:val="00FF7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ADF629"/>
  <w15:docId w15:val="{BE1F6274-45EF-4D88-A2A7-17C7EB7CF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LUK"/>
    <w:qFormat/>
    <w:rsid w:val="00A21AB1"/>
    <w:pPr>
      <w:spacing w:after="200" w:line="276" w:lineRule="auto"/>
    </w:pPr>
    <w:rPr>
      <w:rFonts w:ascii="Times New Roman" w:eastAsiaTheme="minorEastAsia" w:hAnsi="Times New Roman"/>
      <w:sz w:val="20"/>
      <w:lang w:eastAsia="pl-PL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B75C3"/>
    <w:pPr>
      <w:keepNext/>
      <w:keepLines/>
      <w:numPr>
        <w:numId w:val="4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240" w:after="0"/>
      <w:ind w:left="360" w:hanging="360"/>
      <w:outlineLvl w:val="0"/>
    </w:pPr>
    <w:rPr>
      <w:rFonts w:eastAsiaTheme="majorEastAsia" w:cstheme="majorBidi"/>
      <w:b/>
      <w:sz w:val="28"/>
      <w:szCs w:val="32"/>
      <w:lang w:eastAsia="en-US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FB75C3"/>
    <w:pPr>
      <w:keepNext/>
      <w:keepLines/>
      <w:spacing w:before="40" w:after="0"/>
      <w:outlineLvl w:val="1"/>
    </w:pPr>
    <w:rPr>
      <w:rFonts w:eastAsiaTheme="majorEastAsia" w:cstheme="majorBidi"/>
      <w:b/>
      <w:szCs w:val="26"/>
      <w:lang w:eastAsia="en-US"/>
    </w:rPr>
  </w:style>
  <w:style w:type="paragraph" w:styleId="Nagwek3">
    <w:name w:val="heading 3"/>
    <w:basedOn w:val="Normalny"/>
    <w:next w:val="Normalny"/>
    <w:link w:val="Nagwek3Znak"/>
    <w:autoRedefine/>
    <w:uiPriority w:val="9"/>
    <w:unhideWhenUsed/>
    <w:qFormat/>
    <w:rsid w:val="00FB75C3"/>
    <w:pPr>
      <w:keepNext/>
      <w:keepLines/>
      <w:tabs>
        <w:tab w:val="num" w:pos="720"/>
      </w:tabs>
      <w:spacing w:before="40" w:after="0"/>
      <w:ind w:left="720" w:hanging="360"/>
      <w:outlineLvl w:val="2"/>
    </w:pPr>
    <w:rPr>
      <w:rFonts w:eastAsiaTheme="majorEastAsia" w:cstheme="majorBidi"/>
      <w:b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B75C3"/>
    <w:rPr>
      <w:rFonts w:ascii="Times New Roman" w:eastAsiaTheme="majorEastAsia" w:hAnsi="Times New Roman" w:cstheme="majorBidi"/>
      <w:b/>
      <w:sz w:val="28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B75C3"/>
    <w:rPr>
      <w:rFonts w:ascii="Times New Roman" w:eastAsiaTheme="majorEastAsia" w:hAnsi="Times New Roman" w:cstheme="majorBidi"/>
      <w:b/>
      <w:sz w:val="20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B75C3"/>
    <w:rPr>
      <w:rFonts w:ascii="Times New Roman" w:eastAsiaTheme="majorEastAsia" w:hAnsi="Times New Roman" w:cstheme="majorBidi"/>
      <w:b/>
      <w:sz w:val="20"/>
      <w:szCs w:val="24"/>
    </w:rPr>
  </w:style>
  <w:style w:type="paragraph" w:customStyle="1" w:styleId="Sowowa">
    <w:name w:val="Sowowa"/>
    <w:basedOn w:val="Normalny"/>
    <w:rsid w:val="00A21AB1"/>
    <w:pPr>
      <w:widowControl w:val="0"/>
      <w:spacing w:after="0" w:line="360" w:lineRule="auto"/>
    </w:pPr>
    <w:rPr>
      <w:rFonts w:eastAsia="Times New Roman" w:cs="Times New Roman"/>
      <w:sz w:val="24"/>
      <w:szCs w:val="20"/>
    </w:rPr>
  </w:style>
  <w:style w:type="paragraph" w:styleId="Nagwek">
    <w:name w:val="header"/>
    <w:basedOn w:val="Normalny"/>
    <w:link w:val="NagwekZnak"/>
    <w:uiPriority w:val="99"/>
    <w:unhideWhenUsed/>
    <w:rsid w:val="00A21A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21AB1"/>
    <w:rPr>
      <w:rFonts w:ascii="Times New Roman" w:eastAsiaTheme="minorEastAsia" w:hAnsi="Times New Roman"/>
      <w:sz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21A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1AB1"/>
    <w:rPr>
      <w:rFonts w:ascii="Times New Roman" w:eastAsiaTheme="minorEastAsia" w:hAnsi="Times New Roman"/>
      <w:sz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20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20CA"/>
    <w:rPr>
      <w:rFonts w:ascii="Segoe UI" w:eastAsiaTheme="minorEastAsia" w:hAnsi="Segoe UI" w:cs="Segoe UI"/>
      <w:sz w:val="18"/>
      <w:szCs w:val="18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A0AFA"/>
    <w:pPr>
      <w:spacing w:after="0" w:line="240" w:lineRule="auto"/>
    </w:pPr>
    <w:rPr>
      <w:szCs w:val="20"/>
    </w:rPr>
  </w:style>
  <w:style w:type="paragraph" w:styleId="Indeks1">
    <w:name w:val="index 1"/>
    <w:basedOn w:val="Normalny"/>
    <w:next w:val="Normalny"/>
    <w:autoRedefine/>
    <w:uiPriority w:val="99"/>
    <w:semiHidden/>
    <w:unhideWhenUsed/>
    <w:rsid w:val="00B841A8"/>
    <w:pPr>
      <w:spacing w:after="0" w:line="240" w:lineRule="auto"/>
      <w:ind w:left="200" w:hanging="200"/>
    </w:p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A0AFA"/>
    <w:rPr>
      <w:rFonts w:ascii="Times New Roman" w:eastAsiaTheme="minorEastAsia" w:hAnsi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A0AF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A0AFA"/>
    <w:pPr>
      <w:spacing w:after="0" w:line="240" w:lineRule="auto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A0AFA"/>
    <w:rPr>
      <w:rFonts w:ascii="Times New Roman" w:eastAsiaTheme="minorEastAsia" w:hAnsi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A0AF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793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krs.ms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prod.ceidg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C2926B-803D-4EFF-B962-BCBC243C18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367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Gmina Miastkowo</cp:lastModifiedBy>
  <cp:revision>24</cp:revision>
  <cp:lastPrinted>2018-09-11T10:10:00Z</cp:lastPrinted>
  <dcterms:created xsi:type="dcterms:W3CDTF">2021-03-05T12:48:00Z</dcterms:created>
  <dcterms:modified xsi:type="dcterms:W3CDTF">2022-11-07T09:33:00Z</dcterms:modified>
</cp:coreProperties>
</file>