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7E34A4" w:rsidRDefault="00110B31" w:rsidP="00DC5C96">
      <w:pPr>
        <w:ind w:left="5954"/>
        <w:jc w:val="right"/>
        <w:rPr>
          <w:rFonts w:cstheme="minorHAnsi"/>
          <w:i/>
          <w:sz w:val="20"/>
          <w:szCs w:val="20"/>
        </w:rPr>
      </w:pPr>
      <w:r w:rsidRPr="007E34A4">
        <w:rPr>
          <w:rFonts w:cstheme="minorHAnsi"/>
          <w:i/>
          <w:sz w:val="20"/>
          <w:szCs w:val="20"/>
        </w:rPr>
        <w:t>Załącznik nr 9 do SWZ</w:t>
      </w:r>
    </w:p>
    <w:p w14:paraId="016CF4B8" w14:textId="77777777" w:rsidR="00910E3D" w:rsidRPr="007E34A4" w:rsidRDefault="00910E3D" w:rsidP="006E575B">
      <w:pPr>
        <w:jc w:val="both"/>
        <w:rPr>
          <w:rFonts w:cstheme="minorHAnsi"/>
          <w:b/>
          <w:bCs/>
          <w:sz w:val="24"/>
          <w:szCs w:val="24"/>
        </w:rPr>
      </w:pPr>
    </w:p>
    <w:p w14:paraId="1646CBE7" w14:textId="7AE539B8" w:rsidR="006E575B" w:rsidRPr="007E34A4" w:rsidRDefault="00342BD2" w:rsidP="007E34A4">
      <w:pPr>
        <w:pStyle w:val="Nagwek"/>
        <w:jc w:val="both"/>
        <w:rPr>
          <w:rFonts w:cstheme="minorHAnsi"/>
          <w:sz w:val="24"/>
          <w:szCs w:val="24"/>
        </w:rPr>
      </w:pPr>
      <w:r w:rsidRPr="007E34A4">
        <w:rPr>
          <w:rFonts w:eastAsia="Times New Roman" w:cstheme="minorHAnsi"/>
          <w:sz w:val="24"/>
          <w:szCs w:val="24"/>
        </w:rPr>
        <w:t xml:space="preserve">Nazwa zamówienia: </w:t>
      </w:r>
      <w:r w:rsidRPr="007E34A4">
        <w:rPr>
          <w:rFonts w:eastAsia="Times New Roman" w:cstheme="minorHAnsi"/>
          <w:b/>
          <w:bCs/>
          <w:sz w:val="24"/>
          <w:szCs w:val="24"/>
        </w:rPr>
        <w:t>„</w:t>
      </w:r>
      <w:r w:rsidR="007C4E89" w:rsidRPr="007E34A4">
        <w:rPr>
          <w:rFonts w:cstheme="minorHAnsi"/>
          <w:sz w:val="24"/>
          <w:szCs w:val="24"/>
        </w:rPr>
        <w:t>Odbiór i zagospodarowanie odpadów komunalnych od właścicieli nieruchomości zamieszkałych na terenie Gminy Miastkowo oraz wyposażeni</w:t>
      </w:r>
      <w:r w:rsidR="00AE0DEE">
        <w:rPr>
          <w:rFonts w:cstheme="minorHAnsi"/>
          <w:sz w:val="24"/>
          <w:szCs w:val="24"/>
        </w:rPr>
        <w:t>e</w:t>
      </w:r>
      <w:r w:rsidR="007C4E89" w:rsidRPr="007E34A4">
        <w:rPr>
          <w:rFonts w:cstheme="minorHAnsi"/>
          <w:sz w:val="24"/>
          <w:szCs w:val="24"/>
        </w:rPr>
        <w:t xml:space="preserve"> Punktu Selektywnej Zbiórki Odpadów Komunalnych</w:t>
      </w:r>
      <w:r w:rsidR="00F9365E" w:rsidRPr="007E34A4">
        <w:rPr>
          <w:rFonts w:eastAsia="Times New Roman" w:cstheme="minorHAnsi"/>
          <w:b/>
          <w:bCs/>
          <w:sz w:val="24"/>
          <w:szCs w:val="24"/>
        </w:rPr>
        <w:t>”</w:t>
      </w:r>
    </w:p>
    <w:p w14:paraId="33D71475" w14:textId="77777777" w:rsidR="00F63242" w:rsidRPr="007E34A4" w:rsidRDefault="00F63242" w:rsidP="00342BD2">
      <w:pPr>
        <w:spacing w:line="360" w:lineRule="auto"/>
        <w:ind w:left="2127" w:hanging="2127"/>
        <w:jc w:val="both"/>
        <w:rPr>
          <w:rFonts w:cstheme="minorHAnsi"/>
          <w:sz w:val="24"/>
          <w:szCs w:val="24"/>
        </w:rPr>
      </w:pPr>
    </w:p>
    <w:p w14:paraId="51D44CAD" w14:textId="7E436139" w:rsidR="002A0522" w:rsidRPr="007E34A4" w:rsidRDefault="00342BD2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7E34A4">
        <w:rPr>
          <w:rFonts w:cstheme="minorHAnsi"/>
          <w:sz w:val="24"/>
          <w:szCs w:val="24"/>
        </w:rPr>
        <w:t>Identyfikator postępowania :</w:t>
      </w:r>
      <w:r w:rsidR="00031535" w:rsidRPr="007E34A4">
        <w:rPr>
          <w:rFonts w:cstheme="minorHAnsi"/>
          <w:sz w:val="24"/>
          <w:szCs w:val="24"/>
        </w:rPr>
        <w:t xml:space="preserve"> </w:t>
      </w:r>
      <w:r w:rsidR="00110B31" w:rsidRPr="007E34A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r w:rsidR="000227A4" w:rsidRPr="000227A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>a304c6fd-ad3d-4e8b-90e5-fde7b8fba415</w:t>
      </w:r>
    </w:p>
    <w:p w14:paraId="64482FDF" w14:textId="5E25C525" w:rsidR="000227A4" w:rsidRDefault="000C3836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7E34A4">
        <w:rPr>
          <w:rFonts w:eastAsia="Times New Roman" w:cstheme="minorHAnsi"/>
          <w:color w:val="111111"/>
          <w:sz w:val="24"/>
          <w:szCs w:val="24"/>
          <w:lang w:eastAsia="pl-PL"/>
        </w:rPr>
        <w:t>Link do postępowania:</w:t>
      </w:r>
      <w:r w:rsidR="000227A4">
        <w:rPr>
          <w:rFonts w:eastAsia="Times New Roman" w:cstheme="minorHAnsi"/>
          <w:color w:val="111111"/>
          <w:sz w:val="24"/>
          <w:szCs w:val="24"/>
          <w:lang w:eastAsia="pl-PL"/>
        </w:rPr>
        <w:t xml:space="preserve"> </w:t>
      </w:r>
      <w:r w:rsidRPr="007E34A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hyperlink r:id="rId7" w:history="1">
        <w:r w:rsidR="000227A4" w:rsidRPr="00F36061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https://miniportal.uzp.gov.pl/Postepowania/a304c6fd-ad3d-4e8b-90e5-fde7b8fba415</w:t>
        </w:r>
      </w:hyperlink>
      <w:r w:rsidR="000227A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4C518EE5" w14:textId="77777777" w:rsidR="007E34A4" w:rsidRPr="007E34A4" w:rsidRDefault="007E34A4" w:rsidP="007E34A4">
      <w:pPr>
        <w:jc w:val="center"/>
        <w:rPr>
          <w:rFonts w:eastAsia="Times New Roman" w:cstheme="minorHAnsi"/>
          <w:sz w:val="24"/>
          <w:szCs w:val="24"/>
          <w:lang w:eastAsia="pl-PL"/>
        </w:rPr>
      </w:pPr>
    </w:p>
    <w:sectPr w:rsidR="007E34A4" w:rsidRPr="007E34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26679" w14:textId="77777777" w:rsidR="000B39A5" w:rsidRDefault="000B39A5" w:rsidP="00CF4DBC">
      <w:pPr>
        <w:spacing w:after="0" w:line="240" w:lineRule="auto"/>
      </w:pPr>
      <w:r>
        <w:separator/>
      </w:r>
    </w:p>
  </w:endnote>
  <w:endnote w:type="continuationSeparator" w:id="0">
    <w:p w14:paraId="2A54D640" w14:textId="77777777" w:rsidR="000B39A5" w:rsidRDefault="000B39A5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A635D" w14:textId="77777777" w:rsidR="000B39A5" w:rsidRDefault="000B39A5" w:rsidP="00CF4DBC">
      <w:pPr>
        <w:spacing w:after="0" w:line="240" w:lineRule="auto"/>
      </w:pPr>
      <w:r>
        <w:separator/>
      </w:r>
    </w:p>
  </w:footnote>
  <w:footnote w:type="continuationSeparator" w:id="0">
    <w:p w14:paraId="772B9B50" w14:textId="77777777" w:rsidR="000B39A5" w:rsidRDefault="000B39A5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5849360D" w:rsidR="00553178" w:rsidRPr="007E34A4" w:rsidRDefault="00553178" w:rsidP="001F0B23">
    <w:pPr>
      <w:autoSpaceDE w:val="0"/>
      <w:autoSpaceDN w:val="0"/>
      <w:adjustRightInd w:val="0"/>
      <w:spacing w:after="200" w:line="276" w:lineRule="auto"/>
      <w:rPr>
        <w:rFonts w:eastAsia="Times New Roman" w:cstheme="minorHAnsi"/>
        <w:b/>
        <w:bCs/>
        <w:sz w:val="18"/>
        <w:szCs w:val="18"/>
        <w:lang w:eastAsia="pl-PL"/>
      </w:rPr>
    </w:pPr>
    <w:r w:rsidRPr="007E34A4">
      <w:rPr>
        <w:rFonts w:eastAsia="Times New Roman" w:cstheme="minorHAnsi"/>
        <w:b/>
        <w:bCs/>
        <w:sz w:val="18"/>
        <w:szCs w:val="18"/>
        <w:lang w:eastAsia="pl-PL"/>
      </w:rPr>
      <w:t>IGN.271.</w:t>
    </w:r>
    <w:r w:rsidR="007C4E89" w:rsidRPr="007E34A4">
      <w:rPr>
        <w:rFonts w:eastAsia="Times New Roman" w:cstheme="minorHAnsi"/>
        <w:b/>
        <w:bCs/>
        <w:sz w:val="18"/>
        <w:szCs w:val="18"/>
        <w:lang w:eastAsia="pl-PL"/>
      </w:rPr>
      <w:t>1</w:t>
    </w:r>
    <w:r w:rsidR="007E34A4">
      <w:rPr>
        <w:rFonts w:eastAsia="Times New Roman" w:cstheme="minorHAnsi"/>
        <w:b/>
        <w:bCs/>
        <w:sz w:val="18"/>
        <w:szCs w:val="18"/>
        <w:lang w:eastAsia="pl-PL"/>
      </w:rPr>
      <w:t>3</w:t>
    </w:r>
    <w:r w:rsidRPr="007E34A4">
      <w:rPr>
        <w:rFonts w:eastAsia="Times New Roman" w:cstheme="minorHAnsi"/>
        <w:b/>
        <w:bCs/>
        <w:sz w:val="18"/>
        <w:szCs w:val="18"/>
        <w:lang w:eastAsia="pl-PL"/>
      </w:rPr>
      <w:t>.202</w:t>
    </w:r>
    <w:r w:rsidR="00415E0A" w:rsidRPr="007E34A4">
      <w:rPr>
        <w:rFonts w:eastAsia="Times New Roman" w:cstheme="minorHAnsi"/>
        <w:b/>
        <w:bCs/>
        <w:sz w:val="18"/>
        <w:szCs w:val="18"/>
        <w:lang w:eastAsia="pl-PL"/>
      </w:rPr>
      <w:t>2</w:t>
    </w:r>
  </w:p>
  <w:p w14:paraId="3A7575E9" w14:textId="77777777" w:rsidR="00553178" w:rsidRPr="007E34A4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eastAsia="Times New Roman" w:cstheme="minorHAnsi"/>
        <w:bCs/>
        <w:sz w:val="18"/>
        <w:szCs w:val="18"/>
        <w:lang w:eastAsia="pl-PL"/>
      </w:rPr>
    </w:pPr>
    <w:r w:rsidRPr="007E34A4">
      <w:rPr>
        <w:rFonts w:eastAsia="Times New Roman" w:cstheme="minorHAnsi"/>
        <w:bCs/>
        <w:sz w:val="18"/>
        <w:szCs w:val="18"/>
        <w:lang w:eastAsia="pl-PL"/>
      </w:rPr>
      <w:t>TRYB PODSTAWOWY</w:t>
    </w:r>
  </w:p>
  <w:p w14:paraId="0157B235" w14:textId="778E2657" w:rsidR="00110B31" w:rsidRPr="007E34A4" w:rsidRDefault="007C4E89" w:rsidP="00403EEB">
    <w:pPr>
      <w:pStyle w:val="Nagwek"/>
      <w:jc w:val="center"/>
      <w:rPr>
        <w:rFonts w:cstheme="minorHAnsi"/>
        <w:i/>
        <w:iCs/>
        <w:sz w:val="20"/>
        <w:szCs w:val="20"/>
      </w:rPr>
    </w:pPr>
    <w:r w:rsidRPr="007E34A4">
      <w:rPr>
        <w:rFonts w:cstheme="minorHAnsi"/>
        <w:i/>
        <w:iCs/>
        <w:sz w:val="20"/>
        <w:szCs w:val="20"/>
      </w:rPr>
      <w:t>Odbiór i zagospodarowanie odpadów komunalnych od właścicieli nieruchomości zamieszkałych na terenie Gminy Miastkowo oraz wyposażenia Punktu Selektywnej Zbiórki Odpadów Komunalnych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789764">
    <w:abstractNumId w:val="0"/>
  </w:num>
  <w:num w:numId="2" w16cid:durableId="1581674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227A4"/>
    <w:rsid w:val="00031535"/>
    <w:rsid w:val="000940D4"/>
    <w:rsid w:val="000B39A5"/>
    <w:rsid w:val="000C13C5"/>
    <w:rsid w:val="000C3836"/>
    <w:rsid w:val="00110B31"/>
    <w:rsid w:val="001E4669"/>
    <w:rsid w:val="001F0B23"/>
    <w:rsid w:val="002A0522"/>
    <w:rsid w:val="0030264F"/>
    <w:rsid w:val="00342BD2"/>
    <w:rsid w:val="00403EEB"/>
    <w:rsid w:val="00415E0A"/>
    <w:rsid w:val="0044632B"/>
    <w:rsid w:val="00480C58"/>
    <w:rsid w:val="004B3251"/>
    <w:rsid w:val="00506370"/>
    <w:rsid w:val="00553178"/>
    <w:rsid w:val="00585922"/>
    <w:rsid w:val="006D0A11"/>
    <w:rsid w:val="006E575B"/>
    <w:rsid w:val="007079BB"/>
    <w:rsid w:val="007342A0"/>
    <w:rsid w:val="007415EF"/>
    <w:rsid w:val="007C4E89"/>
    <w:rsid w:val="007D5457"/>
    <w:rsid w:val="007E34A4"/>
    <w:rsid w:val="007E6AD1"/>
    <w:rsid w:val="007F1D9D"/>
    <w:rsid w:val="00847CA5"/>
    <w:rsid w:val="00847DF9"/>
    <w:rsid w:val="00886FBF"/>
    <w:rsid w:val="008E4E9C"/>
    <w:rsid w:val="008E5B5B"/>
    <w:rsid w:val="008F6BA3"/>
    <w:rsid w:val="00910E3D"/>
    <w:rsid w:val="009532B8"/>
    <w:rsid w:val="00954ACF"/>
    <w:rsid w:val="009A5E45"/>
    <w:rsid w:val="009E507A"/>
    <w:rsid w:val="00AE0DEE"/>
    <w:rsid w:val="00AF2650"/>
    <w:rsid w:val="00B55CE9"/>
    <w:rsid w:val="00CF4DBC"/>
    <w:rsid w:val="00D817B5"/>
    <w:rsid w:val="00DC5C96"/>
    <w:rsid w:val="00ED189D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27A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27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a304c6fd-ad3d-4e8b-90e5-fde7b8fba4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Gmina Miastkowo</cp:lastModifiedBy>
  <cp:revision>7</cp:revision>
  <cp:lastPrinted>2021-03-05T10:38:00Z</cp:lastPrinted>
  <dcterms:created xsi:type="dcterms:W3CDTF">2021-11-09T14:04:00Z</dcterms:created>
  <dcterms:modified xsi:type="dcterms:W3CDTF">2022-11-07T13:10:00Z</dcterms:modified>
</cp:coreProperties>
</file>