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C2234" w14:textId="77777777" w:rsidR="005043BE" w:rsidRPr="00BE0329" w:rsidRDefault="00000000">
      <w:pPr>
        <w:pStyle w:val="Tekstpodstawowy3"/>
        <w:jc w:val="left"/>
        <w:rPr>
          <w:rFonts w:ascii="Calibri" w:hAnsi="Calibri" w:cs="Calibri"/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>IGN.271.15.2022</w:t>
      </w:r>
    </w:p>
    <w:p w14:paraId="7A98FB21" w14:textId="77777777" w:rsidR="005043BE" w:rsidRPr="00BE0329" w:rsidRDefault="00000000">
      <w:pPr>
        <w:pStyle w:val="Tekstpodstawowy3"/>
        <w:jc w:val="right"/>
        <w:rPr>
          <w:rFonts w:ascii="Calibri" w:hAnsi="Calibri" w:cs="Calibri"/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>Załącznik nr 4A do SWZ</w:t>
      </w:r>
    </w:p>
    <w:p w14:paraId="59E723D0" w14:textId="77777777" w:rsidR="005043BE" w:rsidRPr="00BE0329" w:rsidRDefault="005043BE">
      <w:pPr>
        <w:pStyle w:val="Standard"/>
        <w:tabs>
          <w:tab w:val="left" w:pos="3228"/>
        </w:tabs>
        <w:ind w:left="708"/>
        <w:jc w:val="center"/>
        <w:rPr>
          <w:rFonts w:ascii="Calibri" w:hAnsi="Calibri" w:cs="Calibri"/>
          <w:b/>
          <w:sz w:val="22"/>
          <w:szCs w:val="22"/>
          <w:lang w:val="pl-PL"/>
        </w:rPr>
      </w:pPr>
    </w:p>
    <w:p w14:paraId="1355C219" w14:textId="77777777" w:rsidR="005043BE" w:rsidRPr="00BE0329" w:rsidRDefault="00000000">
      <w:pPr>
        <w:pStyle w:val="Standard"/>
        <w:widowControl/>
        <w:tabs>
          <w:tab w:val="left" w:pos="8222"/>
        </w:tabs>
        <w:ind w:right="1415"/>
        <w:rPr>
          <w:rFonts w:ascii="Calibri" w:hAnsi="Calibri" w:cs="Calibri"/>
          <w:i/>
          <w:color w:val="FF0000"/>
          <w:sz w:val="22"/>
          <w:szCs w:val="22"/>
          <w:lang w:val="pl-PL"/>
        </w:rPr>
      </w:pPr>
      <w:r w:rsidRPr="00BE0329">
        <w:rPr>
          <w:rFonts w:ascii="Calibri" w:hAnsi="Calibri" w:cs="Calibri"/>
          <w:i/>
          <w:color w:val="FF0000"/>
          <w:sz w:val="22"/>
          <w:szCs w:val="22"/>
          <w:lang w:val="pl-PL"/>
        </w:rPr>
        <w:t>Dokument w postaci elektronicznej  należy opatrzyć kwalifikowanym podpisem elektronicznym, podpisem zaufanym lub podpisem osobistym</w:t>
      </w:r>
    </w:p>
    <w:p w14:paraId="5C040342" w14:textId="77777777" w:rsidR="005043BE" w:rsidRPr="00BE0329" w:rsidRDefault="005043BE">
      <w:pPr>
        <w:pStyle w:val="Standard"/>
        <w:spacing w:after="120" w:line="360" w:lineRule="auto"/>
        <w:jc w:val="center"/>
        <w:rPr>
          <w:rFonts w:ascii="Calibri" w:hAnsi="Calibri" w:cs="Calibri"/>
          <w:b/>
          <w:sz w:val="22"/>
          <w:szCs w:val="22"/>
          <w:u w:val="single"/>
          <w:lang w:val="pl-PL"/>
        </w:rPr>
      </w:pPr>
    </w:p>
    <w:p w14:paraId="20FDF470" w14:textId="77777777" w:rsidR="005043BE" w:rsidRPr="00BE0329" w:rsidRDefault="00000000">
      <w:pPr>
        <w:pStyle w:val="Standard"/>
        <w:spacing w:after="120" w:line="360" w:lineRule="auto"/>
        <w:jc w:val="center"/>
        <w:rPr>
          <w:rFonts w:ascii="Calibri" w:hAnsi="Calibri" w:cs="Calibri"/>
          <w:b/>
          <w:sz w:val="22"/>
          <w:szCs w:val="22"/>
          <w:u w:val="single"/>
          <w:lang w:val="pl-PL"/>
        </w:rPr>
      </w:pPr>
      <w:r w:rsidRPr="00BE0329">
        <w:rPr>
          <w:rFonts w:ascii="Calibri" w:hAnsi="Calibri" w:cs="Calibri"/>
          <w:b/>
          <w:sz w:val="22"/>
          <w:szCs w:val="22"/>
          <w:u w:val="single"/>
          <w:lang w:val="pl-PL"/>
        </w:rPr>
        <w:t>Oświadczenia podmiotu udostępniającego zasoby</w:t>
      </w:r>
    </w:p>
    <w:p w14:paraId="49973106" w14:textId="77777777" w:rsidR="005043BE" w:rsidRPr="00BE0329" w:rsidRDefault="00000000">
      <w:pPr>
        <w:pStyle w:val="Standard"/>
        <w:spacing w:after="120" w:line="360" w:lineRule="auto"/>
        <w:jc w:val="center"/>
        <w:rPr>
          <w:sz w:val="22"/>
          <w:szCs w:val="22"/>
          <w:lang w:val="pl-PL"/>
        </w:rPr>
      </w:pPr>
      <w:r w:rsidRPr="00BE0329">
        <w:rPr>
          <w:rFonts w:ascii="Calibri" w:hAnsi="Calibri" w:cs="Calibri"/>
          <w:b/>
          <w:sz w:val="22"/>
          <w:szCs w:val="22"/>
          <w:u w:val="single"/>
          <w:lang w:val="pl-PL"/>
        </w:rPr>
        <w:t xml:space="preserve">UWZGLĘDNIAJĄCE PRZESŁANKI WYKLUCZENIA Z ART. 7 UST. 1 USTAWY </w:t>
      </w:r>
      <w:r w:rsidRPr="00BE0329">
        <w:rPr>
          <w:rFonts w:ascii="Calibri" w:hAnsi="Calibri" w:cs="Calibri"/>
          <w:b/>
          <w:caps/>
          <w:sz w:val="22"/>
          <w:szCs w:val="22"/>
          <w:u w:val="single"/>
          <w:lang w:val="pl-PL"/>
        </w:rPr>
        <w:t xml:space="preserve">o szczególnych rozwiązaniach </w:t>
      </w:r>
      <w:r w:rsidRPr="00BE0329">
        <w:rPr>
          <w:rFonts w:ascii="Calibri" w:hAnsi="Calibri" w:cs="Calibri"/>
          <w:b/>
          <w:caps/>
          <w:sz w:val="22"/>
          <w:szCs w:val="22"/>
          <w:u w:val="single"/>
          <w:lang w:val="pl-PL"/>
        </w:rPr>
        <w:br/>
        <w:t>w zakresie przeciwdziałania wspieraniu agresji na Ukrainę oraz służących ochronie bezpieczeństwa narodowego</w:t>
      </w:r>
    </w:p>
    <w:p w14:paraId="48407FD5" w14:textId="77777777" w:rsidR="005043BE" w:rsidRPr="00BE0329" w:rsidRDefault="00000000">
      <w:pPr>
        <w:pStyle w:val="Standard"/>
        <w:spacing w:after="120" w:line="360" w:lineRule="auto"/>
        <w:jc w:val="center"/>
        <w:rPr>
          <w:rFonts w:ascii="Calibri" w:hAnsi="Calibri" w:cs="Calibri"/>
          <w:b/>
          <w:sz w:val="22"/>
          <w:szCs w:val="22"/>
          <w:lang w:val="pl-PL"/>
        </w:rPr>
      </w:pPr>
      <w:r w:rsidRPr="00BE0329">
        <w:rPr>
          <w:rFonts w:ascii="Calibri" w:hAnsi="Calibri" w:cs="Calibri"/>
          <w:b/>
          <w:sz w:val="22"/>
          <w:szCs w:val="22"/>
          <w:lang w:val="pl-PL"/>
        </w:rPr>
        <w:t xml:space="preserve">składane na podstawie art. 125 ust. 5 ustawy </w:t>
      </w:r>
      <w:proofErr w:type="spellStart"/>
      <w:r w:rsidRPr="00BE0329">
        <w:rPr>
          <w:rFonts w:ascii="Calibri" w:hAnsi="Calibri" w:cs="Calibri"/>
          <w:b/>
          <w:sz w:val="22"/>
          <w:szCs w:val="22"/>
          <w:lang w:val="pl-PL"/>
        </w:rPr>
        <w:t>Pzp</w:t>
      </w:r>
      <w:proofErr w:type="spellEnd"/>
    </w:p>
    <w:p w14:paraId="6D74E13F" w14:textId="77777777" w:rsidR="005043BE" w:rsidRPr="00BE0329" w:rsidRDefault="005043BE">
      <w:pPr>
        <w:pStyle w:val="Standard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7F22A0B" w14:textId="77777777" w:rsidR="005043BE" w:rsidRPr="00BE0329" w:rsidRDefault="005043BE">
      <w:pPr>
        <w:pStyle w:val="Standard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6043C116" w14:textId="77777777" w:rsidR="005043BE" w:rsidRPr="00BE0329" w:rsidRDefault="00000000">
      <w:pPr>
        <w:pStyle w:val="Standard"/>
        <w:spacing w:line="360" w:lineRule="auto"/>
        <w:jc w:val="both"/>
        <w:rPr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 xml:space="preserve">Na potrzeby postępowania o udzielenie zamówienia publicznego pn. </w:t>
      </w:r>
      <w:r w:rsidRPr="00BE0329">
        <w:rPr>
          <w:rFonts w:ascii="Calibri" w:hAnsi="Calibri" w:cs="Calibri"/>
          <w:b/>
          <w:bCs/>
          <w:sz w:val="22"/>
          <w:szCs w:val="22"/>
          <w:lang w:val="pl-PL"/>
        </w:rPr>
        <w:t>Dostawa oleju napędowego na potrzeby Gminy Miastkowo w roku 2023</w:t>
      </w:r>
      <w:r w:rsidRPr="00BE0329">
        <w:rPr>
          <w:rFonts w:ascii="Calibri" w:hAnsi="Calibri" w:cs="Calibri"/>
          <w:sz w:val="22"/>
          <w:szCs w:val="22"/>
          <w:lang w:val="pl-PL"/>
        </w:rPr>
        <w:t xml:space="preserve"> prowadzonego przez Gminę Miastkowo</w:t>
      </w:r>
      <w:r w:rsidRPr="00BE0329">
        <w:rPr>
          <w:rFonts w:ascii="Calibri" w:hAnsi="Calibri" w:cs="Calibri"/>
          <w:i/>
          <w:sz w:val="22"/>
          <w:szCs w:val="22"/>
          <w:lang w:val="pl-PL"/>
        </w:rPr>
        <w:t xml:space="preserve">, </w:t>
      </w:r>
      <w:r w:rsidRPr="00BE0329">
        <w:rPr>
          <w:rFonts w:ascii="Calibri" w:hAnsi="Calibri" w:cs="Calibri"/>
          <w:sz w:val="22"/>
          <w:szCs w:val="22"/>
          <w:lang w:val="pl-PL"/>
        </w:rPr>
        <w:t>oświadczam, co następuje:</w:t>
      </w:r>
    </w:p>
    <w:p w14:paraId="225341B6" w14:textId="77777777" w:rsidR="005043BE" w:rsidRPr="00BE0329" w:rsidRDefault="005043B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6F0C98FD" w14:textId="77777777" w:rsidR="005043BE" w:rsidRPr="00BE0329" w:rsidRDefault="00000000">
      <w:pPr>
        <w:pStyle w:val="Standard"/>
        <w:shd w:val="clear" w:color="auto" w:fill="BFBFBF"/>
        <w:spacing w:before="120" w:line="360" w:lineRule="auto"/>
        <w:rPr>
          <w:rFonts w:ascii="Calibri" w:hAnsi="Calibri" w:cs="Calibri"/>
          <w:b/>
          <w:sz w:val="22"/>
          <w:szCs w:val="22"/>
          <w:lang w:val="pl-PL"/>
        </w:rPr>
      </w:pPr>
      <w:r w:rsidRPr="00BE0329">
        <w:rPr>
          <w:rFonts w:ascii="Calibri" w:hAnsi="Calibri" w:cs="Calibri"/>
          <w:b/>
          <w:sz w:val="22"/>
          <w:szCs w:val="22"/>
          <w:lang w:val="pl-PL"/>
        </w:rPr>
        <w:t>OŚWIADCZENIA DOTYCZĄCE PODSTAW WYKLUCZENIA:</w:t>
      </w:r>
    </w:p>
    <w:p w14:paraId="515612C0" w14:textId="77777777" w:rsidR="005043BE" w:rsidRPr="00BE0329" w:rsidRDefault="00000000">
      <w:pPr>
        <w:pStyle w:val="WW-Akapitzlist"/>
        <w:numPr>
          <w:ilvl w:val="0"/>
          <w:numId w:val="3"/>
        </w:numPr>
        <w:spacing w:before="120" w:line="360" w:lineRule="auto"/>
        <w:jc w:val="both"/>
        <w:rPr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 xml:space="preserve">Oświadczam, że nie zachodzą w stosunku do mnie przesłanki wykluczenia z postępowania na podstawie art. 108 ust 1 ustawy </w:t>
      </w:r>
      <w:proofErr w:type="spellStart"/>
      <w:r w:rsidRPr="00BE0329">
        <w:rPr>
          <w:rFonts w:ascii="Calibri" w:hAnsi="Calibri" w:cs="Calibri"/>
          <w:sz w:val="22"/>
          <w:szCs w:val="22"/>
          <w:lang w:val="pl-PL"/>
        </w:rPr>
        <w:t>Pzp</w:t>
      </w:r>
      <w:proofErr w:type="spellEnd"/>
      <w:r w:rsidRPr="00BE0329">
        <w:rPr>
          <w:rFonts w:ascii="Calibri" w:hAnsi="Calibri" w:cs="Calibri"/>
          <w:sz w:val="22"/>
          <w:szCs w:val="22"/>
          <w:lang w:val="pl-PL"/>
        </w:rPr>
        <w:t>.</w:t>
      </w:r>
    </w:p>
    <w:p w14:paraId="6E1A3EDE" w14:textId="77777777" w:rsidR="005043BE" w:rsidRPr="00BE0329" w:rsidRDefault="00000000">
      <w:pPr>
        <w:pStyle w:val="WW-Akapitzlist"/>
        <w:numPr>
          <w:ilvl w:val="0"/>
          <w:numId w:val="1"/>
        </w:numPr>
        <w:spacing w:before="120" w:line="360" w:lineRule="auto"/>
        <w:jc w:val="both"/>
        <w:rPr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 xml:space="preserve">Oświadczam, że nie zachodzą w stosunku do mnie przesłanki wykluczenia z postępowania na podstawie art. 109 ust. 1 pkt 4 ustawy </w:t>
      </w:r>
      <w:proofErr w:type="spellStart"/>
      <w:r w:rsidRPr="00BE0329">
        <w:rPr>
          <w:rFonts w:ascii="Calibri" w:hAnsi="Calibri" w:cs="Calibri"/>
          <w:sz w:val="22"/>
          <w:szCs w:val="22"/>
          <w:lang w:val="pl-PL"/>
        </w:rPr>
        <w:t>Pzp</w:t>
      </w:r>
      <w:proofErr w:type="spellEnd"/>
      <w:r w:rsidRPr="00BE0329">
        <w:rPr>
          <w:rFonts w:ascii="Calibri" w:hAnsi="Calibri" w:cs="Calibri"/>
          <w:sz w:val="22"/>
          <w:szCs w:val="22"/>
          <w:lang w:val="pl-PL"/>
        </w:rPr>
        <w:t>.</w:t>
      </w:r>
    </w:p>
    <w:p w14:paraId="7FEAB2CC" w14:textId="77777777" w:rsidR="005043BE" w:rsidRPr="00BE0329" w:rsidRDefault="00000000">
      <w:pPr>
        <w:pStyle w:val="NormalnyWeb"/>
        <w:numPr>
          <w:ilvl w:val="0"/>
          <w:numId w:val="1"/>
        </w:numPr>
        <w:spacing w:before="0" w:after="0" w:line="360" w:lineRule="auto"/>
        <w:ind w:left="714" w:hanging="357"/>
        <w:rPr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 xml:space="preserve">Oświadczam, </w:t>
      </w:r>
      <w:r w:rsidRPr="00BE0329">
        <w:rPr>
          <w:rFonts w:ascii="Calibri" w:hAnsi="Calibri" w:cs="Calibri"/>
          <w:color w:val="000000"/>
          <w:sz w:val="22"/>
          <w:szCs w:val="22"/>
          <w:lang w:val="pl-PL"/>
        </w:rPr>
        <w:t xml:space="preserve">że nie zachodzą w stosunku do mnie przesłanki wykluczenia z postępowania na podstawie art.  </w:t>
      </w:r>
      <w:r w:rsidRPr="00BE0329">
        <w:rPr>
          <w:rFonts w:ascii="Calibri" w:eastAsia="Times New Roman" w:hAnsi="Calibri" w:cs="Calibri"/>
          <w:color w:val="000000"/>
          <w:sz w:val="22"/>
          <w:szCs w:val="22"/>
          <w:lang w:val="pl-PL"/>
        </w:rPr>
        <w:t xml:space="preserve">7 ust. 1 ustawy </w:t>
      </w:r>
      <w:r w:rsidRPr="00BE0329">
        <w:rPr>
          <w:rFonts w:ascii="Calibri" w:hAnsi="Calibri" w:cs="Calibri"/>
          <w:color w:val="000000"/>
          <w:sz w:val="22"/>
          <w:szCs w:val="22"/>
          <w:lang w:val="pl-PL"/>
        </w:rPr>
        <w:t>z dnia 13 kwietnia 2022 r.</w:t>
      </w:r>
      <w:r w:rsidRPr="00BE0329">
        <w:rPr>
          <w:rFonts w:ascii="Calibri" w:hAnsi="Calibri" w:cs="Calibri"/>
          <w:i/>
          <w:iCs/>
          <w:color w:val="000000"/>
          <w:sz w:val="22"/>
          <w:szCs w:val="22"/>
          <w:lang w:val="pl-PL"/>
        </w:rPr>
        <w:t xml:space="preserve"> </w:t>
      </w:r>
      <w:r w:rsidRPr="00BE0329">
        <w:rPr>
          <w:rFonts w:ascii="Calibri" w:hAnsi="Calibri" w:cs="Calibri"/>
          <w:iCs/>
          <w:color w:val="000000"/>
          <w:sz w:val="22"/>
          <w:szCs w:val="22"/>
          <w:lang w:val="pl-PL"/>
        </w:rPr>
        <w:t>o szczególnych rozwiązaniach w zakresie przeciwdziałania wspieraniu agresji na Ukrainę oraz służących ochronie bezpieczeństwa narodowego</w:t>
      </w:r>
      <w:r w:rsidRPr="00BE0329">
        <w:rPr>
          <w:rFonts w:ascii="Calibri" w:hAnsi="Calibri" w:cs="Calibri"/>
          <w:i/>
          <w:iCs/>
          <w:color w:val="000000"/>
          <w:sz w:val="22"/>
          <w:szCs w:val="22"/>
          <w:lang w:val="pl-PL"/>
        </w:rPr>
        <w:t xml:space="preserve"> (Dz. U. poz. 835)</w:t>
      </w:r>
      <w:r w:rsidRPr="00BE0329">
        <w:rPr>
          <w:rStyle w:val="FootnoteSymbol"/>
          <w:rFonts w:ascii="Calibri" w:hAnsi="Calibri" w:cs="Calibri"/>
          <w:i/>
          <w:iCs/>
          <w:color w:val="000000"/>
          <w:sz w:val="22"/>
          <w:szCs w:val="22"/>
          <w:lang w:val="pl-PL"/>
        </w:rPr>
        <w:footnoteReference w:id="1"/>
      </w:r>
      <w:r w:rsidRPr="00BE0329">
        <w:rPr>
          <w:rFonts w:ascii="Calibri" w:hAnsi="Calibri" w:cs="Calibri"/>
          <w:i/>
          <w:iCs/>
          <w:color w:val="000000"/>
          <w:sz w:val="22"/>
          <w:szCs w:val="22"/>
          <w:lang w:val="pl-PL"/>
        </w:rPr>
        <w:t>.</w:t>
      </w:r>
    </w:p>
    <w:p w14:paraId="69DA2887" w14:textId="77777777" w:rsidR="005043BE" w:rsidRPr="00BE0329" w:rsidRDefault="00000000">
      <w:pPr>
        <w:pStyle w:val="Akapitzlist"/>
        <w:numPr>
          <w:ilvl w:val="0"/>
          <w:numId w:val="1"/>
        </w:numPr>
        <w:suppressAutoHyphens/>
        <w:spacing w:after="0" w:line="249" w:lineRule="auto"/>
        <w:jc w:val="both"/>
        <w:rPr>
          <w:lang w:val="pl-PL"/>
        </w:rPr>
      </w:pPr>
      <w:r w:rsidRPr="00BE0329">
        <w:rPr>
          <w:color w:val="000000"/>
          <w:lang w:val="pl-PL"/>
        </w:rPr>
        <w:t xml:space="preserve">Oświadczam, że nie zachodzą w stosunku do mnie przesłanki wykluczenia z postępowania na podstawie art. </w:t>
      </w:r>
      <w:r w:rsidRPr="00BE0329">
        <w:rPr>
          <w:b/>
          <w:color w:val="000000"/>
          <w:lang w:val="pl-PL"/>
        </w:rPr>
        <w:t xml:space="preserve">5 k ust. 1 rozporządzenia (UE) nr 833/2014 w brzmieniu nadanym rozporządzeniem </w:t>
      </w:r>
      <w:r w:rsidRPr="00BE0329">
        <w:rPr>
          <w:b/>
          <w:color w:val="000000"/>
          <w:lang w:val="pl-PL"/>
        </w:rPr>
        <w:lastRenderedPageBreak/>
        <w:t>2022/576</w:t>
      </w:r>
      <w:r w:rsidRPr="00BE0329">
        <w:rPr>
          <w:rStyle w:val="FootnoteSymbol"/>
          <w:b/>
          <w:color w:val="000000"/>
          <w:lang w:val="pl-PL"/>
        </w:rPr>
        <w:footnoteReference w:id="2"/>
      </w:r>
      <w:r w:rsidRPr="00BE0329">
        <w:rPr>
          <w:b/>
          <w:color w:val="000000"/>
          <w:lang w:val="pl-PL"/>
        </w:rPr>
        <w:t>.</w:t>
      </w:r>
    </w:p>
    <w:p w14:paraId="7151BCF3" w14:textId="77777777" w:rsidR="005043BE" w:rsidRPr="00BE0329" w:rsidRDefault="005043BE">
      <w:pPr>
        <w:spacing w:line="249" w:lineRule="auto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67CAA46B" w14:textId="77777777" w:rsidR="005043BE" w:rsidRPr="00BE0329" w:rsidRDefault="005043BE">
      <w:pPr>
        <w:spacing w:line="249" w:lineRule="auto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64129DAC" w14:textId="77777777" w:rsidR="005043BE" w:rsidRPr="00BE0329" w:rsidRDefault="00000000">
      <w:pPr>
        <w:pStyle w:val="Standard"/>
        <w:shd w:val="clear" w:color="auto" w:fill="BFBFBF"/>
        <w:spacing w:after="120" w:line="360" w:lineRule="auto"/>
        <w:jc w:val="both"/>
        <w:rPr>
          <w:rFonts w:ascii="Calibri" w:hAnsi="Calibri" w:cs="Calibri"/>
          <w:b/>
          <w:sz w:val="22"/>
          <w:szCs w:val="22"/>
          <w:lang w:val="pl-PL"/>
        </w:rPr>
      </w:pPr>
      <w:r w:rsidRPr="00BE0329">
        <w:rPr>
          <w:rFonts w:ascii="Calibri" w:hAnsi="Calibri" w:cs="Calibri"/>
          <w:b/>
          <w:sz w:val="22"/>
          <w:szCs w:val="22"/>
          <w:lang w:val="pl-PL"/>
        </w:rPr>
        <w:t>OŚWIADCZENIE DOTYCZĄCE WARUNKÓW UDZIAŁU W POSTĘPOWANIU:</w:t>
      </w:r>
    </w:p>
    <w:p w14:paraId="3937B28A" w14:textId="77777777" w:rsidR="005043BE" w:rsidRPr="00BE0329" w:rsidRDefault="00000000">
      <w:pPr>
        <w:pStyle w:val="Standard"/>
        <w:spacing w:after="120"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>Oświadczam, że spełniam warunki udziału w postępowaniu określone przez zamawiającego w rozdziale VIII ust. 2 SWZ w następującym zakresie: ……............................…………………………………………………………………………………..</w:t>
      </w:r>
    </w:p>
    <w:p w14:paraId="28C936EB" w14:textId="77777777" w:rsidR="005043BE" w:rsidRPr="00BE0329" w:rsidRDefault="00000000">
      <w:pPr>
        <w:pStyle w:val="Standard"/>
        <w:shd w:val="clear" w:color="auto" w:fill="BFBFBF"/>
        <w:spacing w:after="120" w:line="360" w:lineRule="auto"/>
        <w:jc w:val="both"/>
        <w:rPr>
          <w:rFonts w:ascii="Calibri" w:hAnsi="Calibri" w:cs="Calibri"/>
          <w:b/>
          <w:sz w:val="22"/>
          <w:szCs w:val="22"/>
          <w:lang w:val="pl-PL"/>
        </w:rPr>
      </w:pPr>
      <w:r w:rsidRPr="00BE0329">
        <w:rPr>
          <w:rFonts w:ascii="Calibri" w:hAnsi="Calibri" w:cs="Calibri"/>
          <w:b/>
          <w:sz w:val="22"/>
          <w:szCs w:val="22"/>
          <w:lang w:val="pl-PL"/>
        </w:rPr>
        <w:t>OŚWIADCZENIE DOTYCZĄCE PODANYCH INFORMACJI:</w:t>
      </w:r>
    </w:p>
    <w:p w14:paraId="4A4CA698" w14:textId="77777777" w:rsidR="005043BE" w:rsidRPr="00BE0329" w:rsidRDefault="00000000">
      <w:pPr>
        <w:pStyle w:val="Standard"/>
        <w:spacing w:before="120" w:after="120" w:line="360" w:lineRule="auto"/>
        <w:jc w:val="both"/>
        <w:rPr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 xml:space="preserve">Oświadczam, że wszystkie informacje podane w powyższych oświadczeniach są aktualne </w:t>
      </w:r>
      <w:r w:rsidRPr="00BE0329">
        <w:rPr>
          <w:rFonts w:ascii="Calibri" w:hAnsi="Calibri" w:cs="Calibri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14:paraId="799FEB29" w14:textId="77777777" w:rsidR="005043BE" w:rsidRPr="00BE0329" w:rsidRDefault="00000000">
      <w:pPr>
        <w:pStyle w:val="Standard"/>
        <w:shd w:val="clear" w:color="auto" w:fill="BFBFBF"/>
        <w:spacing w:after="120" w:line="360" w:lineRule="auto"/>
        <w:jc w:val="both"/>
        <w:rPr>
          <w:rFonts w:ascii="Calibri" w:hAnsi="Calibri" w:cs="Calibri"/>
          <w:b/>
          <w:sz w:val="22"/>
          <w:szCs w:val="22"/>
          <w:lang w:val="pl-PL"/>
        </w:rPr>
      </w:pPr>
      <w:r w:rsidRPr="00BE0329">
        <w:rPr>
          <w:rFonts w:ascii="Calibri" w:hAnsi="Calibri" w:cs="Calibri"/>
          <w:b/>
          <w:sz w:val="22"/>
          <w:szCs w:val="22"/>
          <w:lang w:val="pl-PL"/>
        </w:rPr>
        <w:t>INFORMACJA DOTYCZĄCA DOSTĘPU DO PODMIOTOWYCH ŚRODKÓW DOWODOWYCH:</w:t>
      </w:r>
    </w:p>
    <w:p w14:paraId="070D6ADA" w14:textId="77777777" w:rsidR="005043BE" w:rsidRPr="00BE0329" w:rsidRDefault="00000000">
      <w:pPr>
        <w:pStyle w:val="Standard"/>
        <w:spacing w:after="120" w:line="360" w:lineRule="auto"/>
        <w:jc w:val="both"/>
        <w:rPr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>Wskazuję następujące podmiotowe środki dowodowe, które można uzyskać za pomocą bezpłatnych i ogólnodostępnych baz danych, oraz dane umożliwiające dostęp do tych środków:</w:t>
      </w:r>
    </w:p>
    <w:p w14:paraId="28C8D07D" w14:textId="77777777" w:rsidR="005043BE" w:rsidRPr="00BE0329" w:rsidRDefault="00000000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>1) ......................................................................................................................................................</w:t>
      </w:r>
    </w:p>
    <w:p w14:paraId="3AF31417" w14:textId="77777777" w:rsidR="005043BE" w:rsidRPr="00BE0329" w:rsidRDefault="00000000">
      <w:pPr>
        <w:pStyle w:val="Standard"/>
        <w:spacing w:line="360" w:lineRule="auto"/>
        <w:jc w:val="both"/>
        <w:rPr>
          <w:rFonts w:ascii="Calibri" w:hAnsi="Calibri" w:cs="Calibri"/>
          <w:i/>
          <w:sz w:val="22"/>
          <w:szCs w:val="22"/>
          <w:lang w:val="pl-PL"/>
        </w:rPr>
      </w:pPr>
      <w:r w:rsidRPr="00BE0329">
        <w:rPr>
          <w:rFonts w:ascii="Calibri" w:hAnsi="Calibri" w:cs="Calibri"/>
          <w:i/>
          <w:sz w:val="22"/>
          <w:szCs w:val="22"/>
          <w:lang w:val="pl-PL"/>
        </w:rPr>
        <w:t>(wskazać podmiotowy środek dowodowy, adres internetowy, wydający urząd lub organ, dokładne dane referencyjne dokumentacji)</w:t>
      </w:r>
    </w:p>
    <w:p w14:paraId="1A56978A" w14:textId="77777777" w:rsidR="005043BE" w:rsidRPr="00BE0329" w:rsidRDefault="00000000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>2) .......................................................................................................................................................</w:t>
      </w:r>
    </w:p>
    <w:p w14:paraId="0700532A" w14:textId="77777777" w:rsidR="005043BE" w:rsidRPr="00BE0329" w:rsidRDefault="00000000">
      <w:pPr>
        <w:pStyle w:val="Standard"/>
        <w:spacing w:line="360" w:lineRule="auto"/>
        <w:jc w:val="both"/>
        <w:rPr>
          <w:rFonts w:ascii="Calibri" w:hAnsi="Calibri" w:cs="Calibri"/>
          <w:i/>
          <w:sz w:val="22"/>
          <w:szCs w:val="22"/>
          <w:lang w:val="pl-PL"/>
        </w:rPr>
      </w:pPr>
      <w:r w:rsidRPr="00BE0329">
        <w:rPr>
          <w:rFonts w:ascii="Calibri" w:hAnsi="Calibri" w:cs="Calibri"/>
          <w:i/>
          <w:sz w:val="22"/>
          <w:szCs w:val="22"/>
          <w:lang w:val="pl-PL"/>
        </w:rPr>
        <w:t>(wskazać podmiotowy środek dowodowy, adres internetowy, wydający urząd lub organ, dokładne dane referencyjne dokumentacji)</w:t>
      </w:r>
    </w:p>
    <w:p w14:paraId="3283376B" w14:textId="77777777" w:rsidR="005043BE" w:rsidRPr="00BE0329" w:rsidRDefault="005043B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6EF1D072" w14:textId="77777777" w:rsidR="005043BE" w:rsidRPr="00BE0329" w:rsidRDefault="00000000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ab/>
      </w:r>
      <w:r w:rsidRPr="00BE0329">
        <w:rPr>
          <w:rFonts w:ascii="Calibri" w:hAnsi="Calibri" w:cs="Calibri"/>
          <w:sz w:val="22"/>
          <w:szCs w:val="22"/>
          <w:lang w:val="pl-PL"/>
        </w:rPr>
        <w:tab/>
      </w:r>
      <w:r w:rsidRPr="00BE0329">
        <w:rPr>
          <w:rFonts w:ascii="Calibri" w:hAnsi="Calibri" w:cs="Calibri"/>
          <w:sz w:val="22"/>
          <w:szCs w:val="22"/>
          <w:lang w:val="pl-PL"/>
        </w:rPr>
        <w:tab/>
      </w:r>
      <w:r w:rsidRPr="00BE0329">
        <w:rPr>
          <w:rFonts w:ascii="Calibri" w:hAnsi="Calibri" w:cs="Calibri"/>
          <w:sz w:val="22"/>
          <w:szCs w:val="22"/>
          <w:lang w:val="pl-PL"/>
        </w:rPr>
        <w:tab/>
      </w:r>
      <w:r w:rsidRPr="00BE0329">
        <w:rPr>
          <w:rFonts w:ascii="Calibri" w:hAnsi="Calibri" w:cs="Calibri"/>
          <w:sz w:val="22"/>
          <w:szCs w:val="22"/>
          <w:lang w:val="pl-PL"/>
        </w:rPr>
        <w:tab/>
      </w:r>
      <w:r w:rsidRPr="00BE0329">
        <w:rPr>
          <w:rFonts w:ascii="Calibri" w:hAnsi="Calibri" w:cs="Calibri"/>
          <w:sz w:val="22"/>
          <w:szCs w:val="22"/>
          <w:lang w:val="pl-PL"/>
        </w:rPr>
        <w:tab/>
      </w:r>
    </w:p>
    <w:p w14:paraId="4DD697AE" w14:textId="77777777" w:rsidR="005043BE" w:rsidRPr="00BE0329" w:rsidRDefault="005043B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C85C833" w14:textId="77777777" w:rsidR="005043BE" w:rsidRPr="00BE0329" w:rsidRDefault="00000000">
      <w:pPr>
        <w:pStyle w:val="Standard"/>
        <w:tabs>
          <w:tab w:val="left" w:pos="1080"/>
          <w:tab w:val="left" w:pos="2520"/>
        </w:tabs>
        <w:spacing w:line="360" w:lineRule="auto"/>
        <w:jc w:val="both"/>
        <w:rPr>
          <w:sz w:val="22"/>
          <w:szCs w:val="22"/>
          <w:lang w:val="pl-PL"/>
        </w:rPr>
      </w:pPr>
      <w:r w:rsidRPr="00BE0329">
        <w:rPr>
          <w:rFonts w:ascii="Calibri" w:hAnsi="Calibri" w:cs="Calibri"/>
          <w:sz w:val="22"/>
          <w:szCs w:val="22"/>
          <w:lang w:val="pl-PL"/>
        </w:rPr>
        <w:t xml:space="preserve">                                                                                                     </w:t>
      </w:r>
      <w:r w:rsidRPr="00BE0329">
        <w:rPr>
          <w:rFonts w:ascii="Calibri" w:hAnsi="Calibri" w:cs="Calibri"/>
          <w:i/>
          <w:color w:val="FF0000"/>
          <w:sz w:val="22"/>
          <w:szCs w:val="22"/>
          <w:lang w:val="pl-PL"/>
        </w:rPr>
        <w:t>podpis podmiotu udostępniającego zasoby</w:t>
      </w:r>
    </w:p>
    <w:p w14:paraId="735E2C22" w14:textId="77777777" w:rsidR="005043BE" w:rsidRPr="00BE0329" w:rsidRDefault="005043BE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  <w:lang w:val="pl-PL"/>
        </w:rPr>
      </w:pPr>
    </w:p>
    <w:sectPr w:rsidR="005043BE" w:rsidRPr="00BE0329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52C31" w14:textId="77777777" w:rsidR="0032009B" w:rsidRDefault="0032009B">
      <w:r>
        <w:separator/>
      </w:r>
    </w:p>
  </w:endnote>
  <w:endnote w:type="continuationSeparator" w:id="0">
    <w:p w14:paraId="13BBB6D7" w14:textId="77777777" w:rsidR="0032009B" w:rsidRDefault="00320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swiss"/>
    <w:pitch w:val="variable"/>
  </w:font>
  <w:font w:name="Garamond"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11610" w14:textId="77777777" w:rsidR="0032009B" w:rsidRDefault="0032009B">
      <w:r>
        <w:rPr>
          <w:color w:val="000000"/>
        </w:rPr>
        <w:separator/>
      </w:r>
    </w:p>
  </w:footnote>
  <w:footnote w:type="continuationSeparator" w:id="0">
    <w:p w14:paraId="42191A80" w14:textId="77777777" w:rsidR="0032009B" w:rsidRDefault="0032009B">
      <w:r>
        <w:continuationSeparator/>
      </w:r>
    </w:p>
  </w:footnote>
  <w:footnote w:id="1">
    <w:p w14:paraId="34605954" w14:textId="77777777" w:rsidR="005043BE" w:rsidRPr="006C505F" w:rsidRDefault="00000000">
      <w:pPr>
        <w:pStyle w:val="Standard"/>
        <w:jc w:val="both"/>
        <w:rPr>
          <w:lang w:val="pl-PL"/>
        </w:rPr>
      </w:pPr>
      <w:r w:rsidRPr="006C505F">
        <w:rPr>
          <w:rStyle w:val="Odwoanieprzypisudolnego"/>
          <w:lang w:val="pl-PL"/>
        </w:rPr>
        <w:footnoteRef/>
      </w:r>
      <w:r w:rsidRPr="006C505F">
        <w:rPr>
          <w:rFonts w:ascii="Arial" w:hAnsi="Arial" w:cs="Arial"/>
          <w:sz w:val="16"/>
          <w:szCs w:val="16"/>
          <w:lang w:val="pl-PL"/>
        </w:rPr>
        <w:t xml:space="preserve"> </w:t>
      </w:r>
      <w:r w:rsidRPr="006C505F">
        <w:rPr>
          <w:rFonts w:ascii="Arial" w:hAnsi="Arial" w:cs="Arial"/>
          <w:color w:val="222222"/>
          <w:sz w:val="16"/>
          <w:szCs w:val="16"/>
          <w:lang w:val="pl-PL"/>
        </w:rPr>
        <w:t xml:space="preserve">Zgodnie z treścią art. 7 ust. 1 ustawy z dnia 13 kwietnia 2022 r. </w:t>
      </w:r>
      <w:r w:rsidRPr="006C505F">
        <w:rPr>
          <w:rFonts w:ascii="Arial" w:hAnsi="Arial" w:cs="Arial"/>
          <w:iCs/>
          <w:color w:val="222222"/>
          <w:sz w:val="16"/>
          <w:szCs w:val="16"/>
          <w:lang w:val="pl-PL"/>
        </w:rPr>
        <w:t>o szczególnych rozwiązaniach w zakresie przeciwdziałania wspieraniu agresji na Ukrainę oraz służących ochronie bezpieczeństwa narodowego</w:t>
      </w:r>
      <w:r w:rsidRPr="006C505F">
        <w:rPr>
          <w:rFonts w:ascii="Arial" w:hAnsi="Arial" w:cs="Arial"/>
          <w:i/>
          <w:iCs/>
          <w:color w:val="222222"/>
          <w:sz w:val="16"/>
          <w:szCs w:val="16"/>
          <w:lang w:val="pl-PL"/>
        </w:rPr>
        <w:t xml:space="preserve">,  </w:t>
      </w:r>
      <w:r w:rsidRPr="006C505F">
        <w:rPr>
          <w:rFonts w:ascii="Arial" w:hAnsi="Arial" w:cs="Arial"/>
          <w:iCs/>
          <w:color w:val="222222"/>
          <w:sz w:val="16"/>
          <w:szCs w:val="16"/>
          <w:lang w:val="pl-PL"/>
        </w:rPr>
        <w:t xml:space="preserve">zwanej dalej „ustawą”, </w:t>
      </w:r>
      <w:r w:rsidRPr="006C505F">
        <w:rPr>
          <w:rFonts w:ascii="Arial" w:hAnsi="Arial" w:cs="Arial"/>
          <w:color w:val="222222"/>
          <w:sz w:val="16"/>
          <w:szCs w:val="16"/>
          <w:lang w:val="pl-PL"/>
        </w:rPr>
        <w:t xml:space="preserve">z postępowania o udzielenie zamówienia publicznego lub konkursu prowadzonego na podstawie ustawy </w:t>
      </w:r>
      <w:proofErr w:type="spellStart"/>
      <w:r w:rsidRPr="006C505F">
        <w:rPr>
          <w:rFonts w:ascii="Arial" w:hAnsi="Arial" w:cs="Arial"/>
          <w:color w:val="222222"/>
          <w:sz w:val="16"/>
          <w:szCs w:val="16"/>
          <w:lang w:val="pl-PL"/>
        </w:rPr>
        <w:t>Pzp</w:t>
      </w:r>
      <w:proofErr w:type="spellEnd"/>
      <w:r w:rsidRPr="006C505F">
        <w:rPr>
          <w:rFonts w:ascii="Arial" w:hAnsi="Arial" w:cs="Arial"/>
          <w:color w:val="222222"/>
          <w:sz w:val="16"/>
          <w:szCs w:val="16"/>
          <w:lang w:val="pl-PL"/>
        </w:rPr>
        <w:t xml:space="preserve"> wyklucza się:</w:t>
      </w:r>
    </w:p>
    <w:p w14:paraId="6F4FB46B" w14:textId="77777777" w:rsidR="005043BE" w:rsidRPr="006C505F" w:rsidRDefault="00000000">
      <w:pPr>
        <w:pStyle w:val="Standard"/>
        <w:jc w:val="both"/>
        <w:rPr>
          <w:rFonts w:ascii="Arial" w:hAnsi="Arial" w:cs="Arial"/>
          <w:color w:val="222222"/>
          <w:sz w:val="16"/>
          <w:szCs w:val="16"/>
          <w:lang w:val="pl-PL"/>
        </w:rPr>
      </w:pPr>
      <w:r w:rsidRPr="006C505F">
        <w:rPr>
          <w:rFonts w:ascii="Arial" w:hAnsi="Arial" w:cs="Arial"/>
          <w:color w:val="222222"/>
          <w:sz w:val="16"/>
          <w:szCs w:val="16"/>
          <w:lang w:val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FC962F5" w14:textId="77777777" w:rsidR="005043BE" w:rsidRPr="006C505F" w:rsidRDefault="00000000">
      <w:pPr>
        <w:pStyle w:val="Standard"/>
        <w:jc w:val="both"/>
        <w:rPr>
          <w:rFonts w:ascii="Arial" w:hAnsi="Arial" w:cs="Arial"/>
          <w:color w:val="222222"/>
          <w:sz w:val="16"/>
          <w:szCs w:val="16"/>
          <w:lang w:val="pl-PL"/>
        </w:rPr>
      </w:pPr>
      <w:r w:rsidRPr="006C505F">
        <w:rPr>
          <w:rFonts w:ascii="Arial" w:hAnsi="Arial" w:cs="Arial"/>
          <w:color w:val="222222"/>
          <w:sz w:val="16"/>
          <w:szCs w:val="16"/>
          <w:lang w:val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BE63508" w14:textId="77777777" w:rsidR="005043BE" w:rsidRPr="006C505F" w:rsidRDefault="00000000">
      <w:pPr>
        <w:pStyle w:val="Standard"/>
        <w:jc w:val="both"/>
        <w:rPr>
          <w:rFonts w:ascii="Arial" w:hAnsi="Arial" w:cs="Arial"/>
          <w:color w:val="222222"/>
          <w:sz w:val="16"/>
          <w:szCs w:val="16"/>
          <w:lang w:val="pl-PL"/>
        </w:rPr>
      </w:pPr>
      <w:r w:rsidRPr="006C505F">
        <w:rPr>
          <w:rFonts w:ascii="Arial" w:hAnsi="Arial" w:cs="Arial"/>
          <w:color w:val="222222"/>
          <w:sz w:val="16"/>
          <w:szCs w:val="16"/>
          <w:lang w:val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98D608D" w14:textId="77777777" w:rsidR="005043BE" w:rsidRPr="006C505F" w:rsidRDefault="005043BE">
      <w:pPr>
        <w:pStyle w:val="Footnote"/>
        <w:jc w:val="both"/>
        <w:rPr>
          <w:rFonts w:ascii="Arial" w:hAnsi="Arial" w:cs="Arial"/>
          <w:sz w:val="16"/>
          <w:szCs w:val="16"/>
          <w:lang w:val="pl-PL"/>
        </w:rPr>
      </w:pPr>
    </w:p>
  </w:footnote>
  <w:footnote w:id="2">
    <w:p w14:paraId="1FBDE99A" w14:textId="77777777" w:rsidR="005043BE" w:rsidRPr="006C505F" w:rsidRDefault="00000000">
      <w:pPr>
        <w:pStyle w:val="Footnote"/>
        <w:ind w:left="142" w:hanging="142"/>
        <w:jc w:val="both"/>
        <w:rPr>
          <w:lang w:val="pl-PL"/>
        </w:rPr>
      </w:pPr>
      <w:r w:rsidRPr="006C505F">
        <w:rPr>
          <w:rStyle w:val="Odwoanieprzypisudolnego"/>
          <w:lang w:val="pl-PL"/>
        </w:rPr>
        <w:footnoteRef/>
      </w:r>
      <w:r w:rsidRPr="006C505F">
        <w:rPr>
          <w:rFonts w:ascii="Garamond" w:hAnsi="Garamond" w:cs="Garamond"/>
          <w:sz w:val="16"/>
          <w:szCs w:val="16"/>
          <w:lang w:val="pl-PL"/>
        </w:rPr>
        <w:t xml:space="preserve"> Zgodnie z art. 5 k ust. 1 rozporządzenia zakazuje się udziału rosyjskich wykonawców w zamówieniach publicznych i koncesjach udzielanych we wszystkich państwach członkowskich Unii Europejskiej, przy czym przez „rosyjskich wykonawców” należy rozumieć:</w:t>
      </w:r>
    </w:p>
    <w:p w14:paraId="53B76D65" w14:textId="77777777" w:rsidR="005043BE" w:rsidRPr="006C505F" w:rsidRDefault="00000000">
      <w:pPr>
        <w:pStyle w:val="Standard"/>
        <w:numPr>
          <w:ilvl w:val="0"/>
          <w:numId w:val="4"/>
        </w:numPr>
        <w:ind w:left="426" w:hanging="284"/>
        <w:jc w:val="both"/>
        <w:rPr>
          <w:rFonts w:ascii="Garamond" w:eastAsia="Calibri" w:hAnsi="Garamond" w:cs="Garamond"/>
          <w:iCs/>
          <w:sz w:val="16"/>
          <w:szCs w:val="16"/>
          <w:lang w:val="pl-PL" w:eastAsia="en-US"/>
        </w:rPr>
      </w:pPr>
      <w:r w:rsidRPr="006C505F">
        <w:rPr>
          <w:rFonts w:ascii="Garamond" w:eastAsia="Calibri" w:hAnsi="Garamond" w:cs="Garamond"/>
          <w:iCs/>
          <w:sz w:val="16"/>
          <w:szCs w:val="16"/>
          <w:lang w:val="pl-PL" w:eastAsia="en-US"/>
        </w:rPr>
        <w:t>obywateli rosyjskich lub osób fizycznych lub prawnych, podmiotów lub organów z siedzibą w Rosji;</w:t>
      </w:r>
    </w:p>
    <w:p w14:paraId="3EEC9B3A" w14:textId="77777777" w:rsidR="005043BE" w:rsidRPr="006C505F" w:rsidRDefault="00000000">
      <w:pPr>
        <w:pStyle w:val="Standard"/>
        <w:numPr>
          <w:ilvl w:val="0"/>
          <w:numId w:val="2"/>
        </w:numPr>
        <w:ind w:left="426" w:hanging="284"/>
        <w:jc w:val="both"/>
        <w:rPr>
          <w:lang w:val="pl-PL"/>
        </w:rPr>
      </w:pPr>
      <w:r w:rsidRPr="006C505F">
        <w:rPr>
          <w:rFonts w:ascii="Garamond" w:eastAsia="Calibri" w:hAnsi="Garamond" w:cs="Garamond"/>
          <w:iCs/>
          <w:sz w:val="16"/>
          <w:szCs w:val="16"/>
          <w:lang w:val="pl-PL" w:eastAsia="en-US"/>
        </w:rPr>
        <w:t xml:space="preserve">osób prawnych, podmiotów lub organów, do których prawa własności bezpośrednio lub pośrednio w ponad 50 % należą do podmiotu, o którym mowa w </w:t>
      </w:r>
      <w:proofErr w:type="spellStart"/>
      <w:r w:rsidRPr="006C505F">
        <w:rPr>
          <w:rFonts w:ascii="Garamond" w:eastAsia="Calibri" w:hAnsi="Garamond" w:cs="Garamond"/>
          <w:iCs/>
          <w:sz w:val="16"/>
          <w:szCs w:val="16"/>
          <w:lang w:val="pl-PL" w:eastAsia="en-US"/>
        </w:rPr>
        <w:t>ppkt</w:t>
      </w:r>
      <w:proofErr w:type="spellEnd"/>
      <w:r w:rsidRPr="006C505F">
        <w:rPr>
          <w:rFonts w:ascii="Garamond" w:eastAsia="Calibri" w:hAnsi="Garamond" w:cs="Garamond"/>
          <w:iCs/>
          <w:sz w:val="16"/>
          <w:szCs w:val="16"/>
          <w:lang w:val="pl-PL" w:eastAsia="en-US"/>
        </w:rPr>
        <w:t>. 1); lub</w:t>
      </w:r>
    </w:p>
    <w:p w14:paraId="160BCA41" w14:textId="77777777" w:rsidR="005043BE" w:rsidRPr="006C505F" w:rsidRDefault="00000000">
      <w:pPr>
        <w:pStyle w:val="Standard"/>
        <w:numPr>
          <w:ilvl w:val="0"/>
          <w:numId w:val="2"/>
        </w:numPr>
        <w:ind w:left="426" w:hanging="284"/>
        <w:jc w:val="both"/>
        <w:rPr>
          <w:lang w:val="pl-PL"/>
        </w:rPr>
      </w:pPr>
      <w:r w:rsidRPr="006C505F">
        <w:rPr>
          <w:rFonts w:ascii="Garamond" w:eastAsia="Calibri" w:hAnsi="Garamond" w:cs="Garamond"/>
          <w:iCs/>
          <w:sz w:val="16"/>
          <w:szCs w:val="16"/>
          <w:lang w:val="pl-PL" w:eastAsia="en-US"/>
        </w:rPr>
        <w:t xml:space="preserve">osób fizycznych lub prawnych, podmiotów lub organów działających w imieniu lub pod kierunkiem podmiotu, o którym mowa w </w:t>
      </w:r>
      <w:proofErr w:type="spellStart"/>
      <w:r w:rsidRPr="006C505F">
        <w:rPr>
          <w:rFonts w:ascii="Garamond" w:eastAsia="Calibri" w:hAnsi="Garamond" w:cs="Garamond"/>
          <w:iCs/>
          <w:sz w:val="16"/>
          <w:szCs w:val="16"/>
          <w:lang w:val="pl-PL" w:eastAsia="en-US"/>
        </w:rPr>
        <w:t>ppkt</w:t>
      </w:r>
      <w:proofErr w:type="spellEnd"/>
      <w:r w:rsidRPr="006C505F">
        <w:rPr>
          <w:rFonts w:ascii="Garamond" w:eastAsia="Calibri" w:hAnsi="Garamond" w:cs="Garamond"/>
          <w:iCs/>
          <w:sz w:val="16"/>
          <w:szCs w:val="16"/>
          <w:lang w:val="pl-PL" w:eastAsia="en-US"/>
        </w:rPr>
        <w:t>. 1. lub 2.,</w:t>
      </w:r>
    </w:p>
    <w:p w14:paraId="5D5ACC58" w14:textId="77777777" w:rsidR="005043BE" w:rsidRPr="006C505F" w:rsidRDefault="00000000">
      <w:pPr>
        <w:pStyle w:val="Standard"/>
        <w:jc w:val="both"/>
        <w:rPr>
          <w:rFonts w:ascii="Garamond" w:eastAsia="Calibri" w:hAnsi="Garamond" w:cs="Garamond"/>
          <w:iCs/>
          <w:sz w:val="16"/>
          <w:szCs w:val="16"/>
          <w:lang w:val="pl-PL" w:eastAsia="en-US"/>
        </w:rPr>
      </w:pPr>
      <w:r w:rsidRPr="006C505F">
        <w:rPr>
          <w:rFonts w:ascii="Garamond" w:eastAsia="Calibri" w:hAnsi="Garamond" w:cs="Garamond"/>
          <w:iCs/>
          <w:sz w:val="16"/>
          <w:szCs w:val="16"/>
          <w:lang w:val="pl-PL" w:eastAsia="en-US"/>
        </w:rPr>
        <w:t>w tym podwykonawców, dostawców lub podmiotów, na których zdolności polega się w rozumieniu dyrektyw w sprawie zamówień publicznych, w przypadku gdy przypada na nich ponad 10% wartości zamówienia.</w:t>
      </w:r>
    </w:p>
    <w:p w14:paraId="7F5E36AA" w14:textId="77777777" w:rsidR="005043BE" w:rsidRDefault="005043BE">
      <w:pPr>
        <w:pStyle w:val="Footnot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24063"/>
    <w:multiLevelType w:val="multilevel"/>
    <w:tmpl w:val="A01E4654"/>
    <w:styleLink w:val="WW8Num27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053C8E"/>
    <w:multiLevelType w:val="multilevel"/>
    <w:tmpl w:val="89506DD2"/>
    <w:styleLink w:val="WW8Num5"/>
    <w:lvl w:ilvl="0">
      <w:start w:val="1"/>
      <w:numFmt w:val="decimal"/>
      <w:lvlText w:val="%1)"/>
      <w:lvlJc w:val="left"/>
      <w:pPr>
        <w:ind w:left="1004" w:hanging="360"/>
      </w:pPr>
      <w:rPr>
        <w:rFonts w:ascii="Tahoma" w:eastAsia="Calibri" w:hAnsi="Tahoma" w:cs="Tahoma"/>
        <w:iCs/>
        <w:sz w:val="19"/>
        <w:szCs w:val="16"/>
        <w:lang w:eastAsia="en-US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 w16cid:durableId="944507609">
    <w:abstractNumId w:val="0"/>
  </w:num>
  <w:num w:numId="2" w16cid:durableId="1181550423">
    <w:abstractNumId w:val="1"/>
  </w:num>
  <w:num w:numId="3" w16cid:durableId="1558010774">
    <w:abstractNumId w:val="0"/>
    <w:lvlOverride w:ilvl="0">
      <w:startOverride w:val="1"/>
    </w:lvlOverride>
  </w:num>
  <w:num w:numId="4" w16cid:durableId="82216243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3BE"/>
    <w:rsid w:val="0032009B"/>
    <w:rsid w:val="005043BE"/>
    <w:rsid w:val="006C505F"/>
    <w:rsid w:val="00B51D37"/>
    <w:rsid w:val="00BE0329"/>
    <w:rsid w:val="00E21113"/>
    <w:rsid w:val="00FA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00E23"/>
  <w15:docId w15:val="{27EE439F-A6C0-4061-94E8-680564CC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WW-Akapitzlist">
    <w:name w:val="WW-Akapit z listą"/>
    <w:basedOn w:val="Standard"/>
    <w:pPr>
      <w:ind w:left="708"/>
    </w:pPr>
  </w:style>
  <w:style w:type="paragraph" w:styleId="NormalnyWeb">
    <w:name w:val="Normal (Web)"/>
    <w:basedOn w:val="Standard"/>
    <w:pPr>
      <w:spacing w:before="280" w:after="280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Akapitzlist">
    <w:name w:val="List Paragraph"/>
    <w:basedOn w:val="Standard"/>
    <w:pPr>
      <w:suppressAutoHyphens w:val="0"/>
      <w:spacing w:after="160" w:line="254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WW8Num27z0">
    <w:name w:val="WW8Num27z0"/>
    <w:rPr>
      <w:rFonts w:ascii="Calibri" w:hAnsi="Calibri" w:cs="Calibri"/>
      <w:b/>
      <w:sz w:val="21"/>
      <w:szCs w:val="21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5z0">
    <w:name w:val="WW8Num5z0"/>
    <w:rPr>
      <w:rFonts w:ascii="Tahoma" w:eastAsia="Calibri" w:hAnsi="Tahoma" w:cs="Tahoma"/>
      <w:iCs/>
      <w:sz w:val="19"/>
      <w:szCs w:val="16"/>
      <w:lang w:eastAsia="en-US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styleId="Odwoaniedokomentarza">
    <w:name w:val="annotation reference"/>
    <w:basedOn w:val="Domylnaczcionkaakapitu"/>
    <w:uiPriority w:val="99"/>
    <w:semiHidden/>
    <w:unhideWhenUsed/>
    <w:rsid w:val="00E211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1113"/>
    <w:rPr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paragraph" w:styleId="Tekstpodstawowy3">
    <w:name w:val="Body Text 3"/>
    <w:basedOn w:val="Standard"/>
    <w:pPr>
      <w:jc w:val="center"/>
    </w:pPr>
    <w:rPr>
      <w:b/>
      <w:bCs/>
      <w:sz w:val="32"/>
    </w:rPr>
  </w:style>
  <w:style w:type="character" w:customStyle="1" w:styleId="Tekstpodstawowy3Znak">
    <w:name w:val="Tekst podstawowy 3 Znak"/>
    <w:basedOn w:val="Domylnaczcionkaakapitu"/>
    <w:rPr>
      <w:b/>
      <w:bCs/>
      <w:sz w:val="32"/>
    </w:rPr>
  </w:style>
  <w:style w:type="numbering" w:customStyle="1" w:styleId="WW8Num27">
    <w:name w:val="WW8Num27"/>
    <w:basedOn w:val="Bezlisty"/>
    <w:pPr>
      <w:numPr>
        <w:numId w:val="1"/>
      </w:numPr>
    </w:pPr>
  </w:style>
  <w:style w:type="numbering" w:customStyle="1" w:styleId="WW8Num5">
    <w:name w:val="WW8Num5"/>
    <w:basedOn w:val="Bezlisty"/>
    <w:pPr>
      <w:numPr>
        <w:numId w:val="2"/>
      </w:numPr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11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11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11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Bieńkowska</dc:creator>
  <cp:lastModifiedBy>Gmina Miastkowo</cp:lastModifiedBy>
  <cp:revision>5</cp:revision>
  <dcterms:created xsi:type="dcterms:W3CDTF">2022-12-14T10:44:00Z</dcterms:created>
  <dcterms:modified xsi:type="dcterms:W3CDTF">2022-12-19T08:33:00Z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