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703C7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>ANKIETA</w:t>
      </w:r>
    </w:p>
    <w:p w14:paraId="6A68A35C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14:paraId="4B4FF7DB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Strategia Rozwoju Gminy Miastkowo na lata 2024-2031 - Konsultacje społeczne</w:t>
      </w:r>
    </w:p>
    <w:p w14:paraId="55E47AED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</w:p>
    <w:p w14:paraId="394CC54B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Szanowni Państwo</w:t>
      </w:r>
    </w:p>
    <w:p w14:paraId="51399700" w14:textId="77777777" w:rsidR="00BE7DD5" w:rsidRDefault="00BE7DD5" w:rsidP="00BE7DD5">
      <w:pPr>
        <w:autoSpaceDE w:val="0"/>
        <w:autoSpaceDN w:val="0"/>
        <w:adjustRightInd w:val="0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W związku prowadzeniem prac nad opracowaniem Strategii Rozwoju Gminy Miastkowo na lata 2024-2031, zwracamy się do Państwa z prośbą o wypełnienie poniższej ankiety. </w:t>
      </w:r>
    </w:p>
    <w:p w14:paraId="2962C327" w14:textId="762C953E" w:rsidR="00BE7DD5" w:rsidRDefault="00BE7DD5" w:rsidP="00BE7DD5">
      <w:pPr>
        <w:autoSpaceDE w:val="0"/>
        <w:autoSpaceDN w:val="0"/>
        <w:adjustRightInd w:val="0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Ma ona na celu zapoznanie się z opinią mieszkańców gminy na temat aktualnej sytuacji społeczno-gospodarczej, mocnych i słabych stron Gminy Miastkowo, szans oraz zagrożeń związanych z je</w:t>
      </w:r>
      <w:r w:rsidR="007E2F6B">
        <w:rPr>
          <w:rFonts w:cstheme="minorHAnsi"/>
          <w:color w:val="000000"/>
          <w:sz w:val="20"/>
          <w:szCs w:val="20"/>
        </w:rPr>
        <w:t>j</w:t>
      </w:r>
      <w:r>
        <w:rPr>
          <w:rFonts w:cstheme="minorHAnsi"/>
          <w:color w:val="000000"/>
          <w:sz w:val="20"/>
          <w:szCs w:val="20"/>
        </w:rPr>
        <w:t xml:space="preserve"> rozwojem.  </w:t>
      </w:r>
    </w:p>
    <w:p w14:paraId="4CE57513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Państwa opinia jest niezwykle istotna z punktu widzenia realności  i skuteczności przyjętych w Strategii celów oraz zadań, mając tym samym duży wpływ na jakość gotowego opracowania.</w:t>
      </w:r>
    </w:p>
    <w:p w14:paraId="19C945CD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</w:p>
    <w:p w14:paraId="59879287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Jednocześnie pragniemy zapewnić, że ankieta jest anonimowa, a wyniki będą prezentowane wyłącznie</w:t>
      </w:r>
    </w:p>
    <w:p w14:paraId="410D22B4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  <w:r>
        <w:rPr>
          <w:rFonts w:cstheme="minorHAnsi"/>
          <w:b/>
          <w:bCs/>
          <w:i/>
          <w:iCs/>
          <w:color w:val="000000"/>
          <w:sz w:val="20"/>
          <w:szCs w:val="20"/>
        </w:rPr>
        <w:t>w formie zbiorczej.</w:t>
      </w:r>
    </w:p>
    <w:p w14:paraId="2FF92F2E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color w:val="000000"/>
          <w:sz w:val="20"/>
          <w:szCs w:val="20"/>
        </w:rPr>
      </w:pPr>
    </w:p>
    <w:p w14:paraId="0593BEBF" w14:textId="77777777" w:rsidR="00BE7DD5" w:rsidRDefault="00BE7DD5" w:rsidP="00BE7DD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>
        <w:rPr>
          <w:rFonts w:cstheme="minorHAnsi"/>
          <w:i/>
          <w:iCs/>
          <w:color w:val="000000"/>
          <w:sz w:val="20"/>
          <w:szCs w:val="20"/>
        </w:rPr>
        <w:t>Prosimy o wpisanie znaku X w odpowiednie pola w poniższej tabeli. W przyjętej skali 1 oznacza ocenę najniższą, natomiast 5 ocenę najwyższą.</w:t>
      </w:r>
    </w:p>
    <w:p w14:paraId="1009605C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83"/>
        <w:gridCol w:w="670"/>
        <w:gridCol w:w="670"/>
        <w:gridCol w:w="670"/>
        <w:gridCol w:w="670"/>
        <w:gridCol w:w="670"/>
        <w:gridCol w:w="1929"/>
      </w:tblGrid>
      <w:tr w:rsidR="00BE7DD5" w14:paraId="052AD877" w14:textId="77777777" w:rsidTr="00EA0A61">
        <w:tc>
          <w:tcPr>
            <w:tcW w:w="90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2C25B06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Społeczeństwo</w:t>
            </w:r>
          </w:p>
        </w:tc>
      </w:tr>
      <w:tr w:rsidR="00BE7DD5" w14:paraId="5E194918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BEF431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AAE706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6DA83F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DC5546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C036D9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04E333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8CD021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BE7DD5" w14:paraId="4F73FB4B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60606" w14:textId="77777777" w:rsidR="00BE7DD5" w:rsidRDefault="00BE7DD5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poziom zaangażowania  mieszkańców w sprawy społeczności lokalnej?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C1A9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540C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4086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51A9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9955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4305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7EE3EC75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C5C6A" w14:textId="77777777" w:rsidR="00BE7DD5" w:rsidRDefault="00BE7DD5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poziom jakości pomocy społecznej w gminie?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2520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1590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2673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14C4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A14F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2226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430E3452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350D9" w14:textId="77777777" w:rsidR="00BE7DD5" w:rsidRDefault="00BE7DD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dostępność do usług ochrony zdrowia w gminie (podstawowa</w:t>
            </w:r>
          </w:p>
          <w:p w14:paraId="7971508C" w14:textId="77777777" w:rsidR="00BE7DD5" w:rsidRDefault="00BE7DD5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opieka medyczna, apteki, stomatolog)?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0226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25E0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D372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AAC8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A9ED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B8D1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3B59053E" w14:textId="77777777" w:rsidTr="00EA0A61">
        <w:trPr>
          <w:trHeight w:val="960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F426" w14:textId="77777777" w:rsidR="00BE7DD5" w:rsidRDefault="00BE7DD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problem występowania w gminie alkoholizmu? </w:t>
            </w:r>
          </w:p>
          <w:p w14:paraId="1A181ECA" w14:textId="77777777" w:rsidR="00BE7DD5" w:rsidRDefault="00BE7DD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(1-bardzo mały, 2-mały, 3-średni, 4-duży, 5 -bardzo duży)?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DBB7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B507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9433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4D62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6ECF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DC9A" w14:textId="77777777" w:rsidR="00BE7DD5" w:rsidRDefault="00BE7DD5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48E2B925" w14:textId="77777777" w:rsidTr="00EA0A61">
        <w:tc>
          <w:tcPr>
            <w:tcW w:w="90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12AFAC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Gospodarka</w:t>
            </w:r>
          </w:p>
        </w:tc>
      </w:tr>
      <w:tr w:rsidR="00BE7DD5" w14:paraId="7D57DD50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E5A40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D23D0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7B9D3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4A395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387997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16A38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8B2D5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BE7DD5" w14:paraId="057415F9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23D6D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atrakcyjność inwestycyjną obszaru gminy (cechy, dzięki którym jest atrakcyjna dla inwestorów </w:t>
            </w:r>
          </w:p>
          <w:p w14:paraId="528B3FB6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z zewnątrz)?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FD0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2CE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12E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F25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D59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F83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21AC1B22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BA9BA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możliwość uzyskania zatrudnienia na terenie gminy?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2E3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F88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393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F67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E45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3D5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46F456D5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9A9BD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rolę działalności rolniczej na terenie gminy w dalszej perspektywie rozwoju całości gminy? </w:t>
            </w:r>
          </w:p>
          <w:p w14:paraId="3C119D57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(1-bardzo mało istotna, 2- mało istotna, 3- obojętna dla rozwoju, 4- istotna dla rozwoju, 5-bardzo istotna dla rozwoju)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D8B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A51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932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848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F3B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D62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79024F97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3F9DB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warunki prowadzenia działalności gospodarczej (udogodnienia</w:t>
            </w:r>
          </w:p>
          <w:p w14:paraId="6184FD2E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 ulgi dla przedsiębiorców, dostęp do informacji na temat zakładania własnej</w:t>
            </w:r>
          </w:p>
          <w:p w14:paraId="45F1B782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działalności)?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E25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4E4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648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056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499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D5E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62CE51C3" w14:textId="77777777" w:rsidTr="00EA0A61">
        <w:trPr>
          <w:trHeight w:val="463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45A89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dostępność usług na terenie gminy (handel, punkty usługowe)?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39F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D72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E66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E58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B1D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E66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2C607C62" w14:textId="77777777" w:rsidTr="00EA0A61">
        <w:trPr>
          <w:trHeight w:val="266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39D34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lastRenderedPageBreak/>
              <w:t>Jak oceniasz działania promocyjne gminy, mające na celu pozyskanie inwestorów / przedsiębiorców tworzących miejsca pracy?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94E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3B6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19E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052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EA3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9D1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2085AFF3" w14:textId="77777777" w:rsidTr="00EA0A61">
        <w:tc>
          <w:tcPr>
            <w:tcW w:w="90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C908D3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Środowisko i przestrzeń</w:t>
            </w:r>
          </w:p>
        </w:tc>
      </w:tr>
      <w:tr w:rsidR="00BE7DD5" w14:paraId="6A9B888E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3BBCFA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18F88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023C5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D28AE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27DF4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AE012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6E5AB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BE7DD5" w14:paraId="40E09EA1" w14:textId="77777777" w:rsidTr="00EA0A61">
        <w:trPr>
          <w:trHeight w:val="491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29A82" w14:textId="77777777" w:rsidR="00BE7DD5" w:rsidRDefault="00BE7DD5" w:rsidP="00CD101E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estetykę swojej miejscowości?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4EC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3BA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40B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FF9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71F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D5D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5BE092C1" w14:textId="77777777" w:rsidTr="00EA0A61">
        <w:trPr>
          <w:trHeight w:val="698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25431" w14:textId="77777777" w:rsidR="00BE7DD5" w:rsidRDefault="00BE7DD5" w:rsidP="00CD101E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estetykę obiektów użyteczności publicznej (szkoły, przedszkola, urząd, świetlice, boiska, place zabaw itp.)?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9D2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308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FC6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758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7BE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176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6C47F86B" w14:textId="77777777" w:rsidTr="00EA0A61">
        <w:trPr>
          <w:trHeight w:val="268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ACE01" w14:textId="77777777" w:rsidR="00BE7DD5" w:rsidRDefault="00BE7DD5" w:rsidP="00CD101E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funkcjonalność obiektów użyteczności publicznej (szkoły, przedszkola, urząd, świetlice, boiska, place zabaw itp.)?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D8A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364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C61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614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DE5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130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5445E258" w14:textId="77777777" w:rsidTr="00EA0A61">
        <w:trPr>
          <w:trHeight w:val="480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21623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czystość środowiska naturalnego na terenie gminy?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FA8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07A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654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708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369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5F7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5E16C829" w14:textId="77777777" w:rsidTr="00EA0A61">
        <w:trPr>
          <w:trHeight w:val="249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937E4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wpływ działalności zakładów przemysłowych i wytwórczych działających na terenie gminy na jakość środowiska naturalnego?</w:t>
            </w:r>
          </w:p>
          <w:p w14:paraId="34B1EB36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 xml:space="preserve"> (1-bardzo niekorzystny, 2-niekorzystny, 3-obojętny, </w:t>
            </w:r>
          </w:p>
          <w:p w14:paraId="2899581A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4-pozytywny, 5 -bardzo pozytywnych)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9CF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4A9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2A9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E0D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05C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836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0F14B637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9A563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efektywność zagospodarowania przestrzeni w gminie (czy tereny są wykorzystywane optymalnie)?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8E4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D07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B99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ED8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ACB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8DD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7A79BDA7" w14:textId="77777777" w:rsidTr="00EA0A61">
        <w:tc>
          <w:tcPr>
            <w:tcW w:w="90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89F187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Infrastruktura techniczna</w:t>
            </w:r>
          </w:p>
        </w:tc>
      </w:tr>
      <w:tr w:rsidR="00BE7DD5" w14:paraId="0DD9F203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6DB39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90894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EFD45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B2F6F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B9FD6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3B732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BD2FA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BE7DD5" w14:paraId="1396AA08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168E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  <w:p w14:paraId="393C5201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stan dróg w gminie?</w:t>
            </w:r>
          </w:p>
          <w:p w14:paraId="5A22B320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A66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4D6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502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3FE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BF2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42E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6A864560" w14:textId="77777777" w:rsidTr="00EA0A61">
        <w:trPr>
          <w:trHeight w:val="731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5B007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małą infrastrukturę drogową </w:t>
            </w:r>
          </w:p>
          <w:p w14:paraId="733EBC14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w gminie (chodniki i ścieżki rowerowe,</w:t>
            </w:r>
          </w:p>
          <w:p w14:paraId="48C24CAB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oświetlenie, przystanki, itp.)?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0A4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E43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E21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AF9D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D8D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963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20B45DCF" w14:textId="77777777" w:rsidTr="00EA0A61">
        <w:trPr>
          <w:trHeight w:val="742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05BF3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infrastrukturę sportowo –rekreacyjną w miejscu zamieszkania (boiska, place zabaw, sale gimnastyczne, itp.)?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5E9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43C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3EB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3A3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F3A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EC7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3729B24B" w14:textId="77777777" w:rsidTr="00EA0A61">
        <w:trPr>
          <w:trHeight w:val="224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F9A1A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infrastrukturę melioracji szczegółowej (rowy, sieć drenarska, przepusty itp.)?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B15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EF1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0E1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0A3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41B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D47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72A655A8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9A669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komunikację zbiorową w gminie (linie autobusowe itp.) 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E8B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241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A8D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4C4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D3A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8C6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54D15082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1131A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system odbioru odpadów na terenie gminy?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BD1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E8F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9FD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2A8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8B2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99B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4BE611B4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A6031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poziom rozwoju sieci wodociągowej?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374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916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FFA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637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550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C43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4199538F" w14:textId="77777777" w:rsidTr="00EA0A61">
        <w:trPr>
          <w:trHeight w:val="446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21369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poziom rozwoju sieci kanalizacyjnej?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880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2E3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88A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9A5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67A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258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446BB93B" w14:textId="77777777" w:rsidTr="00EA0A61">
        <w:trPr>
          <w:trHeight w:val="291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7DC6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poziom rozwoju sieci gazowej?</w:t>
            </w:r>
          </w:p>
          <w:p w14:paraId="3010F331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659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DE1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496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236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F8B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1C7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2FFF3D2C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F3C2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dostęp do Internetu w Twojej miejscowości?</w:t>
            </w:r>
          </w:p>
          <w:p w14:paraId="736D45D2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  <w:p w14:paraId="421C7C4E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  <w:p w14:paraId="59D98F48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99E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A14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7FD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9E7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FD4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346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7638E4E8" w14:textId="77777777" w:rsidTr="00EA0A61">
        <w:tc>
          <w:tcPr>
            <w:tcW w:w="90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DDA995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Turystyka i rekreacja</w:t>
            </w:r>
          </w:p>
        </w:tc>
      </w:tr>
      <w:tr w:rsidR="00BE7DD5" w14:paraId="5F0FA738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B29DE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lastRenderedPageBreak/>
              <w:t>Pytanie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5F957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F67A4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BEEE6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CC139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18A0E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E2CE4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BE7DD5" w14:paraId="083500E1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F0940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i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atrakcyjność turystyczną gminy? </w:t>
            </w:r>
            <w:r>
              <w:rPr>
                <w:rFonts w:cstheme="minorHAnsi"/>
                <w:i/>
                <w:color w:val="000000"/>
                <w:sz w:val="16"/>
                <w:szCs w:val="16"/>
              </w:rPr>
              <w:t>(ilość i jakość zabytków,</w:t>
            </w:r>
          </w:p>
          <w:p w14:paraId="6862CA64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miejsc atrakcyjnych pod względem przyrodniczym, stan środowiska naturalnego, obszary chronione)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5F2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580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7CC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D5E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EEA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7BA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564FAD08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F5C3A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i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poziom bazy turystyczno-wypoczynkowej </w:t>
            </w:r>
            <w:r>
              <w:rPr>
                <w:rFonts w:cstheme="minorHAnsi"/>
                <w:i/>
                <w:color w:val="000000"/>
                <w:sz w:val="16"/>
                <w:szCs w:val="16"/>
              </w:rPr>
              <w:t>(baza noclegowa,</w:t>
            </w:r>
          </w:p>
          <w:p w14:paraId="6F320884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gastronomiczna, gospodarstwa agroturystyczne, itp.)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9C1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62F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698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3FC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7A8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86A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0F1782DD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F45B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ofertę spędzania wolnego czasu na terenie gminy dla dzieci?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28D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9B8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07D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C59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E1B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C5C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7D8D2DE5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4149B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ofertę spędzania wolnego czasu na terenie gminy dla młodzieży?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3A3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8F1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C66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836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2D4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EA9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61C91063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6B87B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ofertę spędzania wolnego czasu na terenie gminy dla dorosłych?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1E1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8A7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C79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87B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DA4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1C0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6B9CEE02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694DB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ofertę spędzania wolnego czasu na terenie gminy dla seniorów?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8F2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36F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937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589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0F5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79E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701DDCB6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A10F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poziom rozwoju infrastruktury sportowo-rekreacyjnej </w:t>
            </w:r>
          </w:p>
          <w:p w14:paraId="4F26B0AA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(boiska ,place zabaw, siłownie, parki, ławeczki itp.)?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391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A85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AC4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393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45F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4EB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2960137E" w14:textId="77777777" w:rsidTr="00EA0A61">
        <w:trPr>
          <w:trHeight w:val="711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91E77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działania promocyjne gminy, mającą na celu pozyskanie potencjalnych</w:t>
            </w:r>
          </w:p>
          <w:p w14:paraId="270287E2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turystów?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BBF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154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114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2F7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2F2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1BD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7899ED40" w14:textId="77777777" w:rsidTr="00EA0A61">
        <w:trPr>
          <w:trHeight w:val="266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89832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Czy Twoim zdaniem ważne jest inwestowanie w rozwój turystyki?</w:t>
            </w:r>
          </w:p>
          <w:p w14:paraId="4153A4AF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i/>
                <w:color w:val="000000"/>
                <w:sz w:val="16"/>
                <w:szCs w:val="16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 xml:space="preserve">(1-bardzo mało ważne, 2-mało ważne, 3-średnioważne, </w:t>
            </w:r>
          </w:p>
          <w:p w14:paraId="40E1A457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4-ważne, 5 -bardzo ważne)?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847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4B9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785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241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12F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BB4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748E4417" w14:textId="77777777" w:rsidTr="00EA0A61">
        <w:tc>
          <w:tcPr>
            <w:tcW w:w="90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42FB06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Kultura</w:t>
            </w:r>
          </w:p>
        </w:tc>
      </w:tr>
      <w:tr w:rsidR="00BE7DD5" w14:paraId="0D2FDCC0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D711C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D2D19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BF922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757C00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6DE9A3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A8F50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CD973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BE7DD5" w14:paraId="15B12A75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46049" w14:textId="77777777" w:rsidR="00BE7DD5" w:rsidRDefault="00BE7DD5" w:rsidP="00CD101E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jakość usług świadczonych przez obiekty kulturalne na terenie gminy? </w:t>
            </w:r>
            <w:r>
              <w:rPr>
                <w:rFonts w:cstheme="minorHAnsi"/>
                <w:i/>
                <w:color w:val="000000"/>
                <w:sz w:val="16"/>
                <w:szCs w:val="16"/>
              </w:rPr>
              <w:t>(świetlice wiejskie, biblioteki ,itp.)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7C4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8CA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E6D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89B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D8C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F7D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5FFF47F6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69030" w14:textId="77777777" w:rsidR="00BE7DD5" w:rsidRDefault="00BE7DD5" w:rsidP="00CD101E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liczbę obiektów kulturalnych </w:t>
            </w:r>
          </w:p>
          <w:p w14:paraId="1EC6586E" w14:textId="77777777" w:rsidR="00BE7DD5" w:rsidRDefault="00BE7DD5" w:rsidP="00CD101E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w gminie? (świetlice, biblioteki, domy kultury, itp.)?</w:t>
            </w:r>
          </w:p>
          <w:p w14:paraId="3A3B4961" w14:textId="77777777" w:rsidR="00BE7DD5" w:rsidRDefault="00BE7DD5" w:rsidP="00CD101E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(1-zbyt mało, 2-mało, 3-wystarczająco, 4-dużo, 5 -zbyt dużo)?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EAC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944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E6CA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AB5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FC2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520A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68385310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88BA5" w14:textId="77777777" w:rsidR="00BE7DD5" w:rsidRDefault="00BE7DD5" w:rsidP="00CD101E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jakość i różnorodność wydarzeń kulturalno– rozrywkowych odbywających się na terenie gminy?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2CA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07B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A82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EF7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5A4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62E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0C7B0476" w14:textId="77777777" w:rsidTr="00EA0A61">
        <w:tc>
          <w:tcPr>
            <w:tcW w:w="90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3D77A4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Edukacja</w:t>
            </w:r>
          </w:p>
        </w:tc>
      </w:tr>
      <w:tr w:rsidR="00BE7DD5" w14:paraId="39E54AAB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66D05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Pytanie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53C9F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78B8B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531B1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436706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D41C0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444A5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</w:rPr>
              <w:t>Uwagi/uzasadnienie</w:t>
            </w:r>
          </w:p>
        </w:tc>
      </w:tr>
      <w:tr w:rsidR="00BE7DD5" w14:paraId="055C059C" w14:textId="77777777" w:rsidTr="00EA0A61">
        <w:trPr>
          <w:trHeight w:val="469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E5225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jakość edukacji przedszkolnej w gminie?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2EFC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2F5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2CD8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2731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830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8F1D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1CEA8C48" w14:textId="77777777" w:rsidTr="00EA0A61">
        <w:trPr>
          <w:trHeight w:val="445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FDC62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Jak oceniasz jakość edukacji w szkołach podstawowych w gminie?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6F1B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2EA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BB2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91C0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5BDF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7424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BE7DD5" w14:paraId="18F43967" w14:textId="77777777" w:rsidTr="00EA0A61"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C75F5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Jak oceniasz ilość obiektów oświatowych </w:t>
            </w:r>
          </w:p>
          <w:p w14:paraId="2DE5FFF0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w gminie (przedszkola, szkoły)?</w:t>
            </w:r>
          </w:p>
          <w:p w14:paraId="6B985C0C" w14:textId="77777777" w:rsidR="00BE7DD5" w:rsidRDefault="00BE7DD5" w:rsidP="00CD101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(1-zbyt mało, 2-mało, 3-wystarczająco, 4-dużo, 5 -zbyt dużo)?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2B99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7482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7697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771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81D5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8A3E" w14:textId="77777777" w:rsidR="00BE7DD5" w:rsidRDefault="00BE7DD5" w:rsidP="00CD101E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iCs/>
                <w:color w:val="000000"/>
                <w:sz w:val="20"/>
                <w:szCs w:val="20"/>
              </w:rPr>
            </w:pPr>
          </w:p>
        </w:tc>
      </w:tr>
    </w:tbl>
    <w:p w14:paraId="6C4AE5D4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</w:p>
    <w:p w14:paraId="105FE5D0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</w:p>
    <w:p w14:paraId="4A001056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  <w:r>
        <w:rPr>
          <w:rFonts w:cstheme="minorHAnsi"/>
          <w:i/>
          <w:iCs/>
          <w:color w:val="000000"/>
        </w:rPr>
        <w:t xml:space="preserve">2. Prosimy o zaznaczenie </w:t>
      </w:r>
      <w:r>
        <w:rPr>
          <w:rFonts w:cstheme="minorHAnsi"/>
          <w:b/>
          <w:i/>
          <w:iCs/>
          <w:color w:val="000000"/>
          <w:u w:val="single"/>
        </w:rPr>
        <w:t>3 aspektów, które są najpilniejsze do poprawy</w:t>
      </w:r>
      <w:r>
        <w:rPr>
          <w:rFonts w:cstheme="minorHAnsi"/>
          <w:i/>
          <w:iCs/>
          <w:color w:val="000000"/>
        </w:rPr>
        <w:t xml:space="preserve"> w Gminie Miastkowo w najbliższym czasie:</w:t>
      </w:r>
    </w:p>
    <w:p w14:paraId="7F7FA0C9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poprawa infrastruktury drogowej (chodników, dróg)</w:t>
      </w:r>
    </w:p>
    <w:p w14:paraId="5E482E49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rozwój turystyki</w:t>
      </w:r>
    </w:p>
    <w:p w14:paraId="12249CAF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rozwój sportu</w:t>
      </w:r>
    </w:p>
    <w:p w14:paraId="219BAA36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rozwój kultury</w:t>
      </w:r>
    </w:p>
    <w:p w14:paraId="6BDD9BC7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lastRenderedPageBreak/>
        <w:t xml:space="preserve">budowa i modernizacja sieci wodociągowej </w:t>
      </w:r>
    </w:p>
    <w:p w14:paraId="2FAE0A0B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budowa kanalizacji sanitarnej oraz przydomowych oczyszczalni ścieków</w:t>
      </w:r>
    </w:p>
    <w:p w14:paraId="42C41F70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budowa i modernizacja świetlic wiejskich</w:t>
      </w:r>
    </w:p>
    <w:p w14:paraId="78F6E48D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zajęcia pozalekcyjne dla dzieci i młodzieży</w:t>
      </w:r>
    </w:p>
    <w:p w14:paraId="32AADF66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promocja gminy</w:t>
      </w:r>
    </w:p>
    <w:p w14:paraId="60490E5D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rozwój przedsiębiorczości/ ułatwienie zakładania i prowadzenia działalności gospodarczej </w:t>
      </w:r>
    </w:p>
    <w:p w14:paraId="6DB8FC78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ochrona środowiska</w:t>
      </w:r>
    </w:p>
    <w:p w14:paraId="6CBA7D01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poprawa jakości obsługi medycznej</w:t>
      </w:r>
    </w:p>
    <w:p w14:paraId="495A817B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zmniejszenie bezrobocia</w:t>
      </w:r>
    </w:p>
    <w:p w14:paraId="302617BD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edukacja</w:t>
      </w:r>
    </w:p>
    <w:p w14:paraId="40696F26" w14:textId="77777777" w:rsidR="00BE7DD5" w:rsidRDefault="00BE7DD5" w:rsidP="00BE7DD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poprawa bezpieczeństwa publicznego</w:t>
      </w:r>
    </w:p>
    <w:p w14:paraId="27D9D534" w14:textId="77777777" w:rsidR="00BE7DD5" w:rsidRDefault="00BE7DD5" w:rsidP="00BE7DD5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both"/>
        <w:rPr>
          <w:rFonts w:cstheme="minorHAnsi"/>
          <w:color w:val="000000"/>
          <w:sz w:val="20"/>
          <w:szCs w:val="20"/>
        </w:rPr>
      </w:pPr>
    </w:p>
    <w:p w14:paraId="6AD501E8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  <w:r>
        <w:rPr>
          <w:rFonts w:cstheme="minorHAnsi"/>
          <w:i/>
          <w:iCs/>
          <w:color w:val="000000"/>
        </w:rPr>
        <w:t xml:space="preserve">3. Prosimy o zaznaczenie </w:t>
      </w:r>
      <w:r>
        <w:rPr>
          <w:rFonts w:cstheme="minorHAnsi"/>
          <w:b/>
          <w:i/>
          <w:iCs/>
          <w:color w:val="000000"/>
          <w:u w:val="single"/>
        </w:rPr>
        <w:t>3 mocnych</w:t>
      </w:r>
      <w:r>
        <w:rPr>
          <w:rFonts w:cstheme="minorHAnsi"/>
          <w:i/>
          <w:iCs/>
          <w:color w:val="000000"/>
        </w:rPr>
        <w:t xml:space="preserve"> stron Gminy Miastkowo</w:t>
      </w:r>
    </w:p>
    <w:p w14:paraId="08B70F34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duża aktywność społeczna</w:t>
      </w:r>
    </w:p>
    <w:p w14:paraId="71CF0359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niski poziom bezrobocia </w:t>
      </w:r>
    </w:p>
    <w:p w14:paraId="2DC055C9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korzystne położenie</w:t>
      </w:r>
    </w:p>
    <w:p w14:paraId="46A7BB96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dobry stan dróg</w:t>
      </w:r>
    </w:p>
    <w:p w14:paraId="2BD452D8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infrastruktura komunalna (wodociągi, kanalizacja)</w:t>
      </w:r>
    </w:p>
    <w:p w14:paraId="0B7AEAC9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ład urbanistyczny (uporządkowana zabudowa)</w:t>
      </w:r>
    </w:p>
    <w:p w14:paraId="058DCAFC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dobry dostęp do opieki medycznej</w:t>
      </w:r>
    </w:p>
    <w:p w14:paraId="2BB0CE3C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wystarczająca ilość miejsc w przedszkolach i punktach przedszkolnych</w:t>
      </w:r>
    </w:p>
    <w:p w14:paraId="38E49F7A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istnienie podmiotów gospodarczych o silnej pozycji w regionie </w:t>
      </w:r>
    </w:p>
    <w:p w14:paraId="35C6D055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czyste środowisko naturalne</w:t>
      </w:r>
    </w:p>
    <w:p w14:paraId="27330B85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wysokie walory środowiska naturalnego </w:t>
      </w:r>
    </w:p>
    <w:p w14:paraId="6C4DC175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wystarczająca ilość bibliotek i świetlic wiejskich</w:t>
      </w:r>
    </w:p>
    <w:p w14:paraId="7E03A507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wysoka konkurencyjność usług na rynku lokalnym</w:t>
      </w:r>
    </w:p>
    <w:p w14:paraId="6CDF03BD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duża ilość zajęć pozalekcyjnych dla dzieci</w:t>
      </w:r>
    </w:p>
    <w:p w14:paraId="429F4FCA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wysoki poziom edukacji </w:t>
      </w:r>
    </w:p>
    <w:p w14:paraId="74C4C209" w14:textId="77777777" w:rsidR="00BE7DD5" w:rsidRDefault="00BE7DD5" w:rsidP="00BE7DD5">
      <w:pPr>
        <w:pStyle w:val="Akapitzlist"/>
        <w:numPr>
          <w:ilvl w:val="1"/>
          <w:numId w:val="3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dostęp do dogodnych międzymiastowych połączeń komunikacyjnych (linie autobusowe)</w:t>
      </w:r>
    </w:p>
    <w:p w14:paraId="3B54C250" w14:textId="77777777" w:rsidR="00BE7DD5" w:rsidRDefault="00BE7DD5" w:rsidP="00BE7DD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DAF5865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</w:rPr>
      </w:pPr>
      <w:r>
        <w:rPr>
          <w:rFonts w:cstheme="minorHAnsi"/>
          <w:i/>
          <w:iCs/>
          <w:color w:val="000000"/>
        </w:rPr>
        <w:t xml:space="preserve">4. Prosimy o zaznaczenie </w:t>
      </w:r>
      <w:r>
        <w:rPr>
          <w:rFonts w:cstheme="minorHAnsi"/>
          <w:b/>
          <w:i/>
          <w:iCs/>
          <w:color w:val="000000"/>
          <w:u w:val="single"/>
        </w:rPr>
        <w:t>3 słabych</w:t>
      </w:r>
      <w:r>
        <w:rPr>
          <w:rFonts w:cstheme="minorHAnsi"/>
          <w:i/>
          <w:iCs/>
          <w:color w:val="000000"/>
        </w:rPr>
        <w:t xml:space="preserve"> stron Gminy Miastkowo</w:t>
      </w:r>
    </w:p>
    <w:p w14:paraId="0ADEF2A9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niska inicjatywa społeczna</w:t>
      </w:r>
    </w:p>
    <w:p w14:paraId="260FFA50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wysoki poziom bezrobocia </w:t>
      </w:r>
    </w:p>
    <w:p w14:paraId="4E029C63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niekorzystne położenie</w:t>
      </w:r>
    </w:p>
    <w:p w14:paraId="55366D30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zły stan dróg</w:t>
      </w:r>
    </w:p>
    <w:p w14:paraId="2407A182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niewystarczająca infrastruktura komunalna (wodociągi, kanalizacja)</w:t>
      </w:r>
    </w:p>
    <w:p w14:paraId="53CBAE40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bałagan urbanistyczny (chaos w zabudowie)</w:t>
      </w:r>
    </w:p>
    <w:p w14:paraId="47E8A5AA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słaby dostęp do opieki medycznej</w:t>
      </w:r>
    </w:p>
    <w:p w14:paraId="4328517C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zbyt mała ilość miejsc w przedszkolach i punktach przedszkolnych</w:t>
      </w:r>
    </w:p>
    <w:p w14:paraId="7CCADD02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brak podmiotów gospodarczych o silnej pozycji w regionie </w:t>
      </w:r>
    </w:p>
    <w:p w14:paraId="0D8D8333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zanieczyszczenie środowiska naturalnego </w:t>
      </w:r>
    </w:p>
    <w:p w14:paraId="08EEFD8B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niskie walory środowiska naturalnego </w:t>
      </w:r>
    </w:p>
    <w:p w14:paraId="538171F2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zbyt mała ilość bibliotek i świetlic wiejskich</w:t>
      </w:r>
    </w:p>
    <w:p w14:paraId="27FD3073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niska konkurencyjność usług na rynku lokalnym</w:t>
      </w:r>
    </w:p>
    <w:p w14:paraId="373875F5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mała ilość zajęć pozalekcyjnych dla dzieci</w:t>
      </w:r>
    </w:p>
    <w:p w14:paraId="0C120B1A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niski poziom edukacji </w:t>
      </w:r>
    </w:p>
    <w:p w14:paraId="2B40A8C8" w14:textId="77777777" w:rsidR="00BE7DD5" w:rsidRDefault="00BE7DD5" w:rsidP="00BE7DD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brak dogodnych międzymiastowych połączeń komunikacyjnych (linie autobusowe)</w:t>
      </w:r>
    </w:p>
    <w:p w14:paraId="6A97CD4E" w14:textId="77777777" w:rsidR="00BE7DD5" w:rsidRDefault="00BE7DD5" w:rsidP="00BE7DD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CAC2292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>
        <w:rPr>
          <w:rFonts w:cstheme="minorHAnsi"/>
          <w:i/>
          <w:iCs/>
          <w:color w:val="000000"/>
          <w:sz w:val="20"/>
          <w:szCs w:val="20"/>
        </w:rPr>
        <w:t xml:space="preserve">5. Prosimy o zaznaczenie </w:t>
      </w:r>
      <w:r>
        <w:rPr>
          <w:rFonts w:cstheme="minorHAnsi"/>
          <w:b/>
          <w:i/>
          <w:iCs/>
          <w:color w:val="000000"/>
          <w:sz w:val="20"/>
          <w:szCs w:val="20"/>
          <w:u w:val="single"/>
        </w:rPr>
        <w:t xml:space="preserve">3 największych zagrożeń </w:t>
      </w:r>
      <w:r>
        <w:rPr>
          <w:rFonts w:cstheme="minorHAnsi"/>
          <w:i/>
          <w:iCs/>
          <w:color w:val="000000"/>
          <w:sz w:val="20"/>
          <w:szCs w:val="20"/>
        </w:rPr>
        <w:t>dla rozwoju Gminy Miastkowo</w:t>
      </w:r>
    </w:p>
    <w:p w14:paraId="52B710D5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16"/>
          <w:szCs w:val="16"/>
        </w:rPr>
      </w:pPr>
    </w:p>
    <w:p w14:paraId="540D9465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ograniczony dostęp do środków finansowych z Unii Europejskiej</w:t>
      </w:r>
    </w:p>
    <w:p w14:paraId="2802B871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brak udogodnień dla pokonywania barier w zakładaniu przedsiębiorczości </w:t>
      </w:r>
    </w:p>
    <w:p w14:paraId="0B6A810C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malejące dochody budżetu gminy</w:t>
      </w:r>
    </w:p>
    <w:p w14:paraId="0FE57377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wysoki poziom zadłużenia gminy</w:t>
      </w:r>
    </w:p>
    <w:p w14:paraId="708B685B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lastRenderedPageBreak/>
        <w:t>nie posiadanie przez gminę terenów przeznaczonych bezpośrednio pod działalność inwestycyjną</w:t>
      </w:r>
    </w:p>
    <w:p w14:paraId="2F2F59E1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niski przyrost naturalny</w:t>
      </w:r>
    </w:p>
    <w:p w14:paraId="4697D917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ucieczka ludzi młodych z obszarów wiejskich do większych miast</w:t>
      </w:r>
    </w:p>
    <w:p w14:paraId="4A7024B7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niskie walory środowiska naturalnego </w:t>
      </w:r>
    </w:p>
    <w:p w14:paraId="4B3D66C2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malejąca inicjatywa społeczna</w:t>
      </w:r>
    </w:p>
    <w:p w14:paraId="0D9BF7FF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lokalizacja na terenie gminy inwestycji realizowanych przez podmioty zewnętrzne </w:t>
      </w:r>
    </w:p>
    <w:p w14:paraId="3385AB1C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rozwój przemysłu wpływającego negatywnie na stan środowiska naturalnego</w:t>
      </w:r>
    </w:p>
    <w:p w14:paraId="2A0210DD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brak gospodarstw agroturystycznych i eko turystycznych</w:t>
      </w:r>
    </w:p>
    <w:p w14:paraId="2C4DB0E6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brak obszarów pod inwestycje w miejscowym planie zagospodarowania przestrzennego</w:t>
      </w:r>
    </w:p>
    <w:p w14:paraId="3B882D63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niska świadomość ekologiczna mieszkańców w celu ochrony i wykorzystania walorów środowiska przyrodniczego na terenie gminy</w:t>
      </w:r>
    </w:p>
    <w:p w14:paraId="724213E4" w14:textId="77777777" w:rsidR="00BE7DD5" w:rsidRDefault="00BE7DD5" w:rsidP="00BE7DD5">
      <w:pPr>
        <w:pStyle w:val="Akapitzlist"/>
        <w:numPr>
          <w:ilvl w:val="0"/>
          <w:numId w:val="4"/>
        </w:numPr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brak rozwoju małej przedsiębiorczości (handel, usługi)</w:t>
      </w:r>
    </w:p>
    <w:p w14:paraId="6C02055D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16"/>
          <w:szCs w:val="16"/>
        </w:rPr>
      </w:pPr>
    </w:p>
    <w:p w14:paraId="2494C496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Cs/>
          <w:color w:val="000000"/>
          <w:sz w:val="20"/>
          <w:szCs w:val="20"/>
        </w:rPr>
      </w:pPr>
      <w:r>
        <w:rPr>
          <w:rFonts w:cstheme="minorHAnsi"/>
          <w:iCs/>
          <w:color w:val="000000"/>
          <w:sz w:val="20"/>
          <w:szCs w:val="20"/>
        </w:rPr>
        <w:t xml:space="preserve">6. Proszę o zaznaczenie </w:t>
      </w:r>
      <w:r>
        <w:rPr>
          <w:rFonts w:cstheme="minorHAnsi"/>
          <w:b/>
          <w:i/>
          <w:iCs/>
          <w:color w:val="000000"/>
          <w:sz w:val="20"/>
          <w:szCs w:val="20"/>
          <w:u w:val="single"/>
        </w:rPr>
        <w:t>3 szans rozwojowych</w:t>
      </w:r>
      <w:r>
        <w:rPr>
          <w:rFonts w:cstheme="minorHAnsi"/>
          <w:iCs/>
          <w:color w:val="000000"/>
          <w:sz w:val="20"/>
          <w:szCs w:val="20"/>
        </w:rPr>
        <w:t xml:space="preserve"> dla obszaru Gminy Miastkowo</w:t>
      </w:r>
    </w:p>
    <w:p w14:paraId="7A467572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dostęp do środków finansowych z Unii Europejskiej</w:t>
      </w:r>
    </w:p>
    <w:p w14:paraId="7C149723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udogodnienia dla pokonywania barier w zakładaniu przedsiębiorczości </w:t>
      </w:r>
    </w:p>
    <w:p w14:paraId="3CF71C51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wzrastające dochody budżetu gminy</w:t>
      </w:r>
    </w:p>
    <w:p w14:paraId="6F0619FA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niski poziom zadłużenia gminy</w:t>
      </w:r>
    </w:p>
    <w:p w14:paraId="581F81C2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posiadanie przez gminę terenów przeznaczonych bezpośrednio pod działalność inwestycyjną</w:t>
      </w:r>
    </w:p>
    <w:p w14:paraId="4BC1C5B8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wysoki przyrost naturalny</w:t>
      </w:r>
    </w:p>
    <w:p w14:paraId="63CB004E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osiedlanie się na terenie gminy nowych mieszkańców </w:t>
      </w:r>
    </w:p>
    <w:p w14:paraId="7DD78FB7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wysokie walory środowiska naturalnego </w:t>
      </w:r>
    </w:p>
    <w:p w14:paraId="51B16873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rosnąca inicjatywa społeczna</w:t>
      </w:r>
    </w:p>
    <w:p w14:paraId="1E00DF1E" w14:textId="77777777" w:rsidR="00BE7DD5" w:rsidRDefault="00BE7DD5" w:rsidP="00BE7DD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lokalizacja na terenie gminy inwestycji realizowanych przez podmioty zewnętrzne </w:t>
      </w:r>
    </w:p>
    <w:p w14:paraId="227C457C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rozwój tzw. czystego przemysłu (przemysł wysokiej technologii) nie wpływającego negatywnie na stan środowiska naturalnego</w:t>
      </w:r>
    </w:p>
    <w:p w14:paraId="148279BF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agroturystyka i ekoturystyka</w:t>
      </w:r>
    </w:p>
    <w:p w14:paraId="6C8543BD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przeznaczenie obszarów pod inwestycje w miejscowym planie zagospodarowania przestrzennego</w:t>
      </w:r>
    </w:p>
    <w:p w14:paraId="4F84A212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podnoszenie świadomości ekologicznej mieszkańców w celu ochrony i wykorzystania walorów środowiska przyrodniczego na terenie gminy</w:t>
      </w:r>
    </w:p>
    <w:p w14:paraId="2E4A627C" w14:textId="77777777" w:rsidR="00BE7DD5" w:rsidRDefault="00BE7DD5" w:rsidP="00BE7DD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rozwój małej przedsiębiorczości (handel, usługi)</w:t>
      </w:r>
    </w:p>
    <w:p w14:paraId="76B0EFA2" w14:textId="77777777" w:rsidR="00BE7DD5" w:rsidRDefault="00BE7DD5" w:rsidP="00BE7DD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p w14:paraId="7CE609B7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0"/>
          <w:szCs w:val="20"/>
        </w:rPr>
      </w:pPr>
      <w:r>
        <w:rPr>
          <w:rFonts w:cstheme="minorHAnsi"/>
          <w:b/>
          <w:bCs/>
          <w:color w:val="000000"/>
          <w:sz w:val="20"/>
          <w:szCs w:val="20"/>
        </w:rPr>
        <w:t>Metryczka</w:t>
      </w:r>
    </w:p>
    <w:p w14:paraId="200FB907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16"/>
          <w:szCs w:val="16"/>
        </w:rPr>
      </w:pPr>
    </w:p>
    <w:p w14:paraId="163A0BA6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>
        <w:rPr>
          <w:rFonts w:cstheme="minorHAnsi"/>
          <w:i/>
          <w:iCs/>
          <w:color w:val="000000"/>
          <w:sz w:val="20"/>
          <w:szCs w:val="20"/>
        </w:rPr>
        <w:t>Płeć:</w:t>
      </w:r>
    </w:p>
    <w:p w14:paraId="4BDDAB6E" w14:textId="2B5557BD" w:rsidR="00BE7DD5" w:rsidRDefault="007E2F6B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C3BA30" wp14:editId="4FC74956">
                <wp:simplePos x="0" y="0"/>
                <wp:positionH relativeFrom="column">
                  <wp:posOffset>645795</wp:posOffset>
                </wp:positionH>
                <wp:positionV relativeFrom="paragraph">
                  <wp:posOffset>36830</wp:posOffset>
                </wp:positionV>
                <wp:extent cx="152400" cy="9525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12EBF5" id="Rectangle 3" o:spid="_x0000_s1026" style="position:absolute;margin-left:50.85pt;margin-top:2.9pt;width:12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" fillcolor="white [3201]" strokecolor="#4f81bd [3204]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A987C" wp14:editId="04E6691D">
                <wp:simplePos x="0" y="0"/>
                <wp:positionH relativeFrom="column">
                  <wp:posOffset>-47625</wp:posOffset>
                </wp:positionH>
                <wp:positionV relativeFrom="paragraph">
                  <wp:posOffset>36830</wp:posOffset>
                </wp:positionV>
                <wp:extent cx="152400" cy="9525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202AA6" id="Rectangle 2" o:spid="_x0000_s1026" style="position:absolute;margin-left:-3.75pt;margin-top:2.9pt;width:12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" fillcolor="white [3201]" strokecolor="#4f81bd [3204]">
                <v:path arrowok="t"/>
              </v:rect>
            </w:pict>
          </mc:Fallback>
        </mc:AlternateContent>
      </w:r>
      <w:r w:rsidR="00BE7DD5">
        <w:rPr>
          <w:rFonts w:cstheme="minorHAnsi"/>
          <w:color w:val="000000"/>
          <w:sz w:val="20"/>
          <w:szCs w:val="20"/>
        </w:rPr>
        <w:t xml:space="preserve">k   kobieta   </w:t>
      </w:r>
      <w:r w:rsidR="00BE7DD5">
        <w:rPr>
          <w:rFonts w:cstheme="minorHAnsi"/>
          <w:color w:val="000000"/>
          <w:sz w:val="20"/>
          <w:szCs w:val="20"/>
        </w:rPr>
        <w:tab/>
        <w:t>mężczyzna</w:t>
      </w:r>
    </w:p>
    <w:p w14:paraId="120689C8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16"/>
          <w:szCs w:val="16"/>
        </w:rPr>
      </w:pPr>
    </w:p>
    <w:p w14:paraId="1FE089EF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>
        <w:rPr>
          <w:rFonts w:cstheme="minorHAnsi"/>
          <w:i/>
          <w:iCs/>
          <w:color w:val="000000"/>
          <w:sz w:val="20"/>
          <w:szCs w:val="20"/>
        </w:rPr>
        <w:t>Wiek:</w:t>
      </w:r>
    </w:p>
    <w:p w14:paraId="04186C38" w14:textId="497C0EB4" w:rsidR="00BE7DD5" w:rsidRDefault="007E2F6B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4886BD" wp14:editId="06E2E51C">
                <wp:simplePos x="0" y="0"/>
                <wp:positionH relativeFrom="column">
                  <wp:posOffset>-38100</wp:posOffset>
                </wp:positionH>
                <wp:positionV relativeFrom="paragraph">
                  <wp:posOffset>38735</wp:posOffset>
                </wp:positionV>
                <wp:extent cx="152400" cy="9525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64BCF" id="Rectangle 4" o:spid="_x0000_s1026" style="position:absolute;margin-left:-3pt;margin-top:3.05pt;width:12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" fillcolor="white [3201]" strokecolor="#4f81bd [3204]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65FB9E" wp14:editId="3A6592E9">
                <wp:simplePos x="0" y="0"/>
                <wp:positionH relativeFrom="column">
                  <wp:posOffset>1095375</wp:posOffset>
                </wp:positionH>
                <wp:positionV relativeFrom="paragraph">
                  <wp:posOffset>29210</wp:posOffset>
                </wp:positionV>
                <wp:extent cx="152400" cy="9525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7C4200" id="Rectangle 5" o:spid="_x0000_s1026" style="position:absolute;margin-left:86.25pt;margin-top:2.3pt;width:12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" fillcolor="white [3201]" strokecolor="#4f81bd [3204]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72B915" wp14:editId="285B869D">
                <wp:simplePos x="0" y="0"/>
                <wp:positionH relativeFrom="column">
                  <wp:posOffset>2028825</wp:posOffset>
                </wp:positionH>
                <wp:positionV relativeFrom="paragraph">
                  <wp:posOffset>29210</wp:posOffset>
                </wp:positionV>
                <wp:extent cx="152400" cy="95250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0A57E3" id="Rectangle 6" o:spid="_x0000_s1026" style="position:absolute;margin-left:159.75pt;margin-top:2.3pt;width:12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" fillcolor="white [3201]" strokecolor="#4f81bd [3204]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334EEC" wp14:editId="7944F70A">
                <wp:simplePos x="0" y="0"/>
                <wp:positionH relativeFrom="column">
                  <wp:posOffset>2924175</wp:posOffset>
                </wp:positionH>
                <wp:positionV relativeFrom="paragraph">
                  <wp:posOffset>29210</wp:posOffset>
                </wp:positionV>
                <wp:extent cx="152400" cy="95250"/>
                <wp:effectExtent l="0" t="0" r="0" b="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589709" id="Rectangle 7" o:spid="_x0000_s1026" style="position:absolute;margin-left:230.25pt;margin-top:2.3pt;width:12pt;height: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" fillcolor="white [3201]" strokecolor="#4f81bd [3204]">
                <v:path arrowok="t"/>
              </v:rect>
            </w:pict>
          </mc:Fallback>
        </mc:AlternateContent>
      </w:r>
      <w:r w:rsidR="00BE7DD5">
        <w:rPr>
          <w:rFonts w:cstheme="minorHAnsi"/>
          <w:color w:val="000000"/>
          <w:sz w:val="20"/>
          <w:szCs w:val="20"/>
        </w:rPr>
        <w:t xml:space="preserve">      poniżej 25 lat </w:t>
      </w:r>
      <w:r w:rsidR="00BE7DD5">
        <w:rPr>
          <w:rFonts w:cstheme="minorHAnsi"/>
          <w:color w:val="000000"/>
          <w:sz w:val="20"/>
          <w:szCs w:val="20"/>
        </w:rPr>
        <w:tab/>
      </w:r>
      <w:r w:rsidR="00BE7DD5">
        <w:rPr>
          <w:rFonts w:cstheme="minorHAnsi"/>
          <w:color w:val="000000"/>
          <w:sz w:val="20"/>
          <w:szCs w:val="20"/>
        </w:rPr>
        <w:tab/>
        <w:t xml:space="preserve">26-45 lat </w:t>
      </w:r>
      <w:r w:rsidR="00BE7DD5">
        <w:rPr>
          <w:rFonts w:cstheme="minorHAnsi"/>
          <w:color w:val="000000"/>
          <w:sz w:val="20"/>
          <w:szCs w:val="20"/>
        </w:rPr>
        <w:tab/>
        <w:t xml:space="preserve"> 46-60 lat </w:t>
      </w:r>
      <w:r w:rsidR="00BE7DD5">
        <w:rPr>
          <w:rFonts w:cstheme="minorHAnsi"/>
          <w:color w:val="000000"/>
          <w:sz w:val="20"/>
          <w:szCs w:val="20"/>
        </w:rPr>
        <w:tab/>
        <w:t>61 lat i więcej</w:t>
      </w:r>
    </w:p>
    <w:p w14:paraId="37FC6461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p w14:paraId="68A3B461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20"/>
          <w:szCs w:val="20"/>
        </w:rPr>
      </w:pPr>
      <w:r>
        <w:rPr>
          <w:rFonts w:cstheme="minorHAnsi"/>
          <w:i/>
          <w:iCs/>
          <w:color w:val="000000"/>
          <w:sz w:val="20"/>
          <w:szCs w:val="20"/>
        </w:rPr>
        <w:t>Zatrudnienie:</w:t>
      </w:r>
    </w:p>
    <w:p w14:paraId="6B4BD097" w14:textId="695E3B18" w:rsidR="00BE7DD5" w:rsidRDefault="007E2F6B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67639D" wp14:editId="50E12BE8">
                <wp:simplePos x="0" y="0"/>
                <wp:positionH relativeFrom="column">
                  <wp:posOffset>3749675</wp:posOffset>
                </wp:positionH>
                <wp:positionV relativeFrom="paragraph">
                  <wp:posOffset>40005</wp:posOffset>
                </wp:positionV>
                <wp:extent cx="152400" cy="95250"/>
                <wp:effectExtent l="0" t="0" r="0" b="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E0E8D4" id="Rectangle 12" o:spid="_x0000_s1026" style="position:absolute;margin-left:295.25pt;margin-top:3.15pt;width:12pt;height: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" fillcolor="white [3201]" strokecolor="#4f81bd [3204]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655A7E" wp14:editId="6B2B7876">
                <wp:simplePos x="0" y="0"/>
                <wp:positionH relativeFrom="column">
                  <wp:posOffset>2619375</wp:posOffset>
                </wp:positionH>
                <wp:positionV relativeFrom="paragraph">
                  <wp:posOffset>40005</wp:posOffset>
                </wp:positionV>
                <wp:extent cx="152400" cy="95250"/>
                <wp:effectExtent l="0" t="0" r="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BA6C55" id="Rectangle 11" o:spid="_x0000_s1026" style="position:absolute;margin-left:206.25pt;margin-top:3.15pt;width:12pt;height: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" fillcolor="white [3201]" strokecolor="#4f81bd [3204]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4D9986" wp14:editId="64842BB9">
                <wp:simplePos x="0" y="0"/>
                <wp:positionH relativeFrom="column">
                  <wp:posOffset>1562100</wp:posOffset>
                </wp:positionH>
                <wp:positionV relativeFrom="paragraph">
                  <wp:posOffset>40005</wp:posOffset>
                </wp:positionV>
                <wp:extent cx="152400" cy="95250"/>
                <wp:effectExtent l="0" t="0" r="0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F32A4B" id="Rectangle 10" o:spid="_x0000_s1026" style="position:absolute;margin-left:123pt;margin-top:3.15pt;width:12pt;height: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" fillcolor="white [3201]" strokecolor="#4f81bd [3204]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0765FF" wp14:editId="25B6D7ED">
                <wp:simplePos x="0" y="0"/>
                <wp:positionH relativeFrom="column">
                  <wp:posOffset>990600</wp:posOffset>
                </wp:positionH>
                <wp:positionV relativeFrom="paragraph">
                  <wp:posOffset>40005</wp:posOffset>
                </wp:positionV>
                <wp:extent cx="152400" cy="95250"/>
                <wp:effectExtent l="0" t="0" r="0" b="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4D4EFA" id="Rectangle 9" o:spid="_x0000_s1026" style="position:absolute;margin-left:78pt;margin-top:3.15pt;width:12pt;height: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" fillcolor="white [3201]" strokecolor="#4f81bd [3204]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E0C9F1" wp14:editId="253524E8">
                <wp:simplePos x="0" y="0"/>
                <wp:positionH relativeFrom="column">
                  <wp:posOffset>-28575</wp:posOffset>
                </wp:positionH>
                <wp:positionV relativeFrom="paragraph">
                  <wp:posOffset>40005</wp:posOffset>
                </wp:positionV>
                <wp:extent cx="152400" cy="95250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5DA1F6" id="Rectangle 8" o:spid="_x0000_s1026" style="position:absolute;margin-left:-2.25pt;margin-top:3.15pt;width:12pt;height: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" fillcolor="white [3201]" strokecolor="#4f81bd [3204]">
                <v:path arrowok="t"/>
              </v:rect>
            </w:pict>
          </mc:Fallback>
        </mc:AlternateContent>
      </w:r>
      <w:r w:rsidR="00BE7DD5">
        <w:rPr>
          <w:rFonts w:cstheme="minorHAnsi"/>
          <w:color w:val="000000"/>
          <w:sz w:val="20"/>
          <w:szCs w:val="20"/>
        </w:rPr>
        <w:t xml:space="preserve">      uczeń/student         rolnik   </w:t>
      </w:r>
      <w:r w:rsidR="00BE7DD5">
        <w:rPr>
          <w:rFonts w:cstheme="minorHAnsi"/>
          <w:color w:val="000000"/>
          <w:sz w:val="20"/>
          <w:szCs w:val="20"/>
        </w:rPr>
        <w:tab/>
        <w:t>przedsiębiorca         osoba pracująca        osoba bezrobotna</w:t>
      </w:r>
    </w:p>
    <w:p w14:paraId="568E2B83" w14:textId="394256CF" w:rsidR="00BE7DD5" w:rsidRDefault="007E2F6B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B00862" wp14:editId="4B73EC70">
                <wp:simplePos x="0" y="0"/>
                <wp:positionH relativeFrom="column">
                  <wp:posOffset>-28575</wp:posOffset>
                </wp:positionH>
                <wp:positionV relativeFrom="paragraph">
                  <wp:posOffset>18415</wp:posOffset>
                </wp:positionV>
                <wp:extent cx="152400" cy="95250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C784A" id="Rectangle 13" o:spid="_x0000_s1026" style="position:absolute;margin-left:-2.25pt;margin-top:1.45pt;width:12pt;height: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" fillcolor="white [3201]" strokecolor="#4f81bd [3204]">
                <v:path arrowok="t"/>
              </v:rect>
            </w:pict>
          </mc:Fallback>
        </mc:AlternateContent>
      </w:r>
      <w:r w:rsidR="00BE7DD5">
        <w:rPr>
          <w:rFonts w:cstheme="minorHAnsi"/>
          <w:color w:val="000000"/>
          <w:sz w:val="20"/>
          <w:szCs w:val="20"/>
        </w:rPr>
        <w:t xml:space="preserve">      inne ?) .........................................</w:t>
      </w:r>
    </w:p>
    <w:p w14:paraId="272827C5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p w14:paraId="4A8A689D" w14:textId="77777777" w:rsidR="00BE7DD5" w:rsidRDefault="00BE7DD5" w:rsidP="00BE7DD5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>Serdecznie dziękujemy za udział w ankiecie!</w:t>
      </w:r>
    </w:p>
    <w:p w14:paraId="3ADC23C8" w14:textId="77777777" w:rsidR="00BE7DD5" w:rsidRDefault="00BE7DD5" w:rsidP="00BE7DD5"/>
    <w:p w14:paraId="2A5573D8" w14:textId="77777777" w:rsidR="00BE7DD5" w:rsidRDefault="00BE7DD5" w:rsidP="00BE7DD5"/>
    <w:p w14:paraId="2B49E42F" w14:textId="77777777" w:rsidR="00A5712F" w:rsidRDefault="00A5712F"/>
    <w:sectPr w:rsidR="00A5712F" w:rsidSect="00ED60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17C3"/>
    <w:multiLevelType w:val="hybridMultilevel"/>
    <w:tmpl w:val="AA0884C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3D1772"/>
    <w:multiLevelType w:val="hybridMultilevel"/>
    <w:tmpl w:val="396C459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687411"/>
    <w:multiLevelType w:val="hybridMultilevel"/>
    <w:tmpl w:val="68306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340BB3"/>
    <w:multiLevelType w:val="hybridMultilevel"/>
    <w:tmpl w:val="2CF07BF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431A53"/>
    <w:multiLevelType w:val="hybridMultilevel"/>
    <w:tmpl w:val="50A06D7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51841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72519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6059214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51618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804480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DD5"/>
    <w:rsid w:val="003C3BB3"/>
    <w:rsid w:val="007E2F6B"/>
    <w:rsid w:val="00A5712F"/>
    <w:rsid w:val="00BE7DD5"/>
    <w:rsid w:val="00EA0A61"/>
    <w:rsid w:val="00ED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96A00"/>
  <w15:docId w15:val="{7126884B-2701-470F-B7EF-146A47BF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7D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7DD5"/>
    <w:pPr>
      <w:ind w:left="720"/>
      <w:contextualSpacing/>
    </w:pPr>
  </w:style>
  <w:style w:type="table" w:styleId="Tabela-Siatka">
    <w:name w:val="Table Grid"/>
    <w:basedOn w:val="Standardowy"/>
    <w:uiPriority w:val="59"/>
    <w:rsid w:val="00BE7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9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1437</Words>
  <Characters>8624</Characters>
  <Application>Microsoft Office Word</Application>
  <DocSecurity>0</DocSecurity>
  <Lines>71</Lines>
  <Paragraphs>20</Paragraphs>
  <ScaleCrop>false</ScaleCrop>
  <Company/>
  <LinksUpToDate>false</LinksUpToDate>
  <CharactersWithSpaces>10041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Anna Bieńkowska</cp:lastModifiedBy>
  <cp:revision>3</cp:revision>
  <dcterms:created xsi:type="dcterms:W3CDTF">2024-01-31T10:40:00Z</dcterms:created>
  <dcterms:modified xsi:type="dcterms:W3CDTF">2024-01-31T12:35:00Z</dcterms:modified>
</cp:coreProperties>
</file>